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765C5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Name:________________________________________</w:t>
      </w:r>
    </w:p>
    <w:p w14:paraId="2B17F9A1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75555DDF" w14:textId="77777777" w:rsidTr="0088109B"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51D05EC5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b/>
                <w:sz w:val="14"/>
                <w:szCs w:val="14"/>
              </w:rPr>
              <w:t>Survey Course – 1 unit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41D08345" w14:textId="77777777" w:rsidR="0088109B" w:rsidRPr="0088109B" w:rsidRDefault="0088109B" w:rsidP="0088109B">
            <w:pPr>
              <w:tabs>
                <w:tab w:val="left" w:pos="2600"/>
                <w:tab w:val="left" w:pos="3240"/>
                <w:tab w:val="left" w:pos="3780"/>
              </w:tabs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88109B">
              <w:rPr>
                <w:rFonts w:ascii="Arial" w:hAnsi="Arial"/>
                <w:b/>
                <w:sz w:val="14"/>
                <w:szCs w:val="14"/>
              </w:rPr>
              <w:t>Units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3ECDB995" w14:textId="77777777" w:rsidR="0088109B" w:rsidRPr="0088109B" w:rsidRDefault="0088109B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b/>
                <w:sz w:val="14"/>
                <w:szCs w:val="14"/>
              </w:rPr>
              <w:t>Sem</w:t>
            </w:r>
          </w:p>
        </w:tc>
      </w:tr>
      <w:tr w:rsidR="0088109B" w:rsidRPr="0088109B" w14:paraId="3A158F5E" w14:textId="77777777" w:rsidTr="0088109B">
        <w:tc>
          <w:tcPr>
            <w:tcW w:w="2790" w:type="dxa"/>
          </w:tcPr>
          <w:p w14:paraId="66FF1E8F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Arts Survey 1100</w:t>
            </w:r>
          </w:p>
        </w:tc>
        <w:tc>
          <w:tcPr>
            <w:tcW w:w="540" w:type="dxa"/>
          </w:tcPr>
          <w:p w14:paraId="6444392D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540" w:type="dxa"/>
          </w:tcPr>
          <w:p w14:paraId="7AAF81DA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829D6B2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</w:p>
    <w:p w14:paraId="281E6ACB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General Education: 58 – 60 Units</w:t>
      </w:r>
    </w:p>
    <w:p w14:paraId="31F3B873" w14:textId="77777777" w:rsidR="007C1D9F" w:rsidRPr="0088109B" w:rsidRDefault="007C1D9F" w:rsidP="007C1D9F">
      <w:pPr>
        <w:tabs>
          <w:tab w:val="left" w:pos="2600"/>
          <w:tab w:val="left" w:pos="288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Writing: 6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2E2781AA" w14:textId="77777777" w:rsidTr="0088109B">
        <w:trPr>
          <w:cantSplit/>
        </w:trPr>
        <w:tc>
          <w:tcPr>
            <w:tcW w:w="2790" w:type="dxa"/>
          </w:tcPr>
          <w:p w14:paraId="6DF7F149" w14:textId="77777777" w:rsidR="0088109B" w:rsidRPr="0088109B" w:rsidRDefault="0088109B" w:rsidP="0088109B">
            <w:pPr>
              <w:tabs>
                <w:tab w:val="left" w:pos="2600"/>
                <w:tab w:val="left" w:pos="2880"/>
                <w:tab w:val="left" w:pos="3240"/>
                <w:tab w:val="left" w:pos="3780"/>
              </w:tabs>
              <w:ind w:left="90"/>
              <w:rPr>
                <w:rFonts w:ascii="Arial" w:hAnsi="Arial"/>
                <w:b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English 1110</w:t>
            </w:r>
          </w:p>
        </w:tc>
        <w:tc>
          <w:tcPr>
            <w:tcW w:w="540" w:type="dxa"/>
          </w:tcPr>
          <w:p w14:paraId="5BF071BB" w14:textId="77777777" w:rsidR="0088109B" w:rsidRPr="0088109B" w:rsidRDefault="0088109B" w:rsidP="0088109B">
            <w:pPr>
              <w:tabs>
                <w:tab w:val="left" w:pos="2600"/>
                <w:tab w:val="left" w:pos="2880"/>
                <w:tab w:val="left" w:pos="3240"/>
                <w:tab w:val="left" w:pos="3780"/>
              </w:tabs>
              <w:ind w:left="9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1080897F" w14:textId="77777777" w:rsidR="0088109B" w:rsidRPr="0088109B" w:rsidRDefault="0088109B" w:rsidP="0088109B">
            <w:pPr>
              <w:tabs>
                <w:tab w:val="left" w:pos="2600"/>
                <w:tab w:val="left" w:pos="2880"/>
                <w:tab w:val="left" w:pos="3240"/>
                <w:tab w:val="left" w:pos="3780"/>
              </w:tabs>
              <w:ind w:left="90"/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88109B" w:rsidRPr="0088109B" w14:paraId="57AEFB0B" w14:textId="77777777" w:rsidTr="0088109B">
        <w:trPr>
          <w:cantSplit/>
        </w:trPr>
        <w:tc>
          <w:tcPr>
            <w:tcW w:w="2790" w:type="dxa"/>
          </w:tcPr>
          <w:p w14:paraId="3CA616E6" w14:textId="77777777" w:rsidR="0088109B" w:rsidRPr="0088109B" w:rsidRDefault="0088109B" w:rsidP="0088109B">
            <w:pPr>
              <w:tabs>
                <w:tab w:val="left" w:pos="2600"/>
                <w:tab w:val="left" w:pos="3240"/>
                <w:tab w:val="left" w:pos="3780"/>
              </w:tabs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Writing Level 2</w:t>
            </w:r>
          </w:p>
        </w:tc>
        <w:tc>
          <w:tcPr>
            <w:tcW w:w="540" w:type="dxa"/>
          </w:tcPr>
          <w:p w14:paraId="4AC93B9D" w14:textId="77777777" w:rsidR="0088109B" w:rsidRPr="0088109B" w:rsidRDefault="0088109B" w:rsidP="0088109B">
            <w:pPr>
              <w:tabs>
                <w:tab w:val="left" w:pos="2600"/>
                <w:tab w:val="left" w:pos="3240"/>
                <w:tab w:val="left" w:pos="3780"/>
              </w:tabs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2A3F410B" w14:textId="77777777" w:rsidR="0088109B" w:rsidRPr="0088109B" w:rsidRDefault="0088109B" w:rsidP="0088109B">
            <w:pPr>
              <w:tabs>
                <w:tab w:val="left" w:pos="2600"/>
                <w:tab w:val="left" w:pos="3240"/>
                <w:tab w:val="left" w:pos="3780"/>
              </w:tabs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EE1A9BD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Literature: 3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3792D3E4" w14:textId="77777777" w:rsidTr="0088109B">
        <w:trPr>
          <w:cantSplit/>
        </w:trPr>
        <w:tc>
          <w:tcPr>
            <w:tcW w:w="2790" w:type="dxa"/>
          </w:tcPr>
          <w:p w14:paraId="6239A235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Literature</w:t>
            </w:r>
          </w:p>
        </w:tc>
        <w:tc>
          <w:tcPr>
            <w:tcW w:w="540" w:type="dxa"/>
          </w:tcPr>
          <w:p w14:paraId="5810B07B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637FC419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16D79F62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Arts: 3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1CCE99A9" w14:textId="77777777" w:rsidTr="0088109B">
        <w:trPr>
          <w:cantSplit/>
        </w:trPr>
        <w:tc>
          <w:tcPr>
            <w:tcW w:w="2790" w:type="dxa"/>
          </w:tcPr>
          <w:p w14:paraId="690A2600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Arts</w:t>
            </w:r>
          </w:p>
        </w:tc>
        <w:tc>
          <w:tcPr>
            <w:tcW w:w="540" w:type="dxa"/>
          </w:tcPr>
          <w:p w14:paraId="4560BF11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204F49CA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3CE9A29D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i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Math and Data Analysis: 6 – 8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549E8C08" w14:textId="77777777" w:rsidTr="0088109B">
        <w:tc>
          <w:tcPr>
            <w:tcW w:w="2790" w:type="dxa"/>
          </w:tcPr>
          <w:p w14:paraId="6A10400B" w14:textId="77777777" w:rsidR="0088109B" w:rsidRPr="0088109B" w:rsidRDefault="0088109B" w:rsidP="0088109B">
            <w:pPr>
              <w:ind w:left="90"/>
              <w:jc w:val="both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Math</w:t>
            </w:r>
          </w:p>
        </w:tc>
        <w:tc>
          <w:tcPr>
            <w:tcW w:w="540" w:type="dxa"/>
            <w:shd w:val="clear" w:color="auto" w:fill="auto"/>
          </w:tcPr>
          <w:p w14:paraId="0C75CC20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3–5</w:t>
            </w:r>
          </w:p>
        </w:tc>
        <w:tc>
          <w:tcPr>
            <w:tcW w:w="540" w:type="dxa"/>
          </w:tcPr>
          <w:p w14:paraId="00AEFFF8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  <w:tr w:rsidR="0088109B" w:rsidRPr="0088109B" w14:paraId="4D7FDF9E" w14:textId="77777777" w:rsidTr="0088109B">
        <w:tc>
          <w:tcPr>
            <w:tcW w:w="2790" w:type="dxa"/>
          </w:tcPr>
          <w:p w14:paraId="616EFEEC" w14:textId="77777777" w:rsidR="0088109B" w:rsidRPr="0088109B" w:rsidRDefault="0088109B" w:rsidP="0088109B">
            <w:pPr>
              <w:ind w:left="90"/>
              <w:jc w:val="both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 xml:space="preserve">     Basic Computational Skills</w:t>
            </w:r>
          </w:p>
        </w:tc>
        <w:tc>
          <w:tcPr>
            <w:tcW w:w="540" w:type="dxa"/>
            <w:shd w:val="clear" w:color="auto" w:fill="auto"/>
          </w:tcPr>
          <w:p w14:paraId="7A369E3D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64EC04C5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  <w:tr w:rsidR="0088109B" w:rsidRPr="0088109B" w14:paraId="2DBFA630" w14:textId="77777777" w:rsidTr="0088109B">
        <w:tc>
          <w:tcPr>
            <w:tcW w:w="2790" w:type="dxa"/>
          </w:tcPr>
          <w:p w14:paraId="3DB29960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 xml:space="preserve">     Math or Logical Skills</w:t>
            </w:r>
          </w:p>
        </w:tc>
        <w:tc>
          <w:tcPr>
            <w:tcW w:w="540" w:type="dxa"/>
            <w:shd w:val="clear" w:color="auto" w:fill="auto"/>
          </w:tcPr>
          <w:p w14:paraId="07B2BDB6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6D27DFBF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  <w:tr w:rsidR="0088109B" w:rsidRPr="0088109B" w14:paraId="669BC1AC" w14:textId="77777777" w:rsidTr="0088109B">
        <w:tc>
          <w:tcPr>
            <w:tcW w:w="2790" w:type="dxa"/>
          </w:tcPr>
          <w:p w14:paraId="2C574665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Data Analysis</w:t>
            </w:r>
          </w:p>
        </w:tc>
        <w:tc>
          <w:tcPr>
            <w:tcW w:w="540" w:type="dxa"/>
          </w:tcPr>
          <w:p w14:paraId="2B346B0E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1C077EE4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00D303AE" w14:textId="77777777" w:rsidR="0088109B" w:rsidRPr="0088109B" w:rsidRDefault="0088109B" w:rsidP="005676F0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 w:cs="Arial"/>
          <w:b/>
          <w:sz w:val="14"/>
          <w:szCs w:val="14"/>
        </w:rPr>
      </w:pPr>
      <w:r w:rsidRPr="0088109B">
        <w:rPr>
          <w:rFonts w:ascii="Arial" w:hAnsi="Arial" w:cs="Arial"/>
          <w:b/>
          <w:sz w:val="14"/>
          <w:szCs w:val="14"/>
        </w:rPr>
        <w:t>Natural Sciences: 10 units</w:t>
      </w:r>
    </w:p>
    <w:p w14:paraId="3A40D0F3" w14:textId="77777777" w:rsidR="0088109B" w:rsidRPr="0088109B" w:rsidRDefault="0088109B" w:rsidP="0088109B">
      <w:pPr>
        <w:ind w:left="200"/>
        <w:rPr>
          <w:rFonts w:ascii="Arial" w:hAnsi="Arial" w:cs="Arial"/>
          <w:sz w:val="14"/>
          <w:szCs w:val="14"/>
        </w:rPr>
      </w:pPr>
      <w:r w:rsidRPr="0088109B">
        <w:rPr>
          <w:rFonts w:ascii="Arial" w:hAnsi="Arial" w:cs="Arial"/>
          <w:sz w:val="14"/>
          <w:szCs w:val="14"/>
        </w:rPr>
        <w:t>Typically 3 courses with at least one course in the Biological Sciences with a lab and at least one course in the Physical Sciences with a lab.</w:t>
      </w:r>
    </w:p>
    <w:tbl>
      <w:tblPr>
        <w:tblW w:w="3870" w:type="dxa"/>
        <w:tblInd w:w="17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57C15FED" w14:textId="77777777" w:rsidTr="0088109B">
        <w:trPr>
          <w:cantSplit/>
          <w:trHeight w:val="14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098" w14:textId="77777777" w:rsidR="0088109B" w:rsidRPr="0088109B" w:rsidRDefault="0088109B" w:rsidP="0088109B">
            <w:pPr>
              <w:rPr>
                <w:rFonts w:ascii="Arial" w:hAnsi="Arial" w:cs="Arial"/>
                <w:sz w:val="14"/>
                <w:szCs w:val="14"/>
              </w:rPr>
            </w:pPr>
            <w:r w:rsidRPr="0088109B">
              <w:rPr>
                <w:rFonts w:ascii="Arial" w:hAnsi="Arial" w:cs="Arial"/>
                <w:sz w:val="14"/>
                <w:szCs w:val="14"/>
              </w:rPr>
              <w:t>Biological science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61E" w14:textId="77777777" w:rsidR="0088109B" w:rsidRPr="0088109B" w:rsidRDefault="0088109B" w:rsidP="008810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9C7" w14:textId="77777777" w:rsidR="0088109B" w:rsidRPr="0088109B" w:rsidRDefault="0088109B" w:rsidP="0088109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8109B" w:rsidRPr="0088109B" w14:paraId="16618E85" w14:textId="77777777" w:rsidTr="0088109B">
        <w:trPr>
          <w:cantSplit/>
          <w:trHeight w:val="15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206" w14:textId="77777777" w:rsidR="0088109B" w:rsidRPr="0088109B" w:rsidRDefault="0088109B" w:rsidP="0088109B">
            <w:pPr>
              <w:rPr>
                <w:rFonts w:ascii="Arial" w:hAnsi="Arial" w:cs="Arial"/>
                <w:sz w:val="14"/>
                <w:szCs w:val="14"/>
              </w:rPr>
            </w:pPr>
            <w:r w:rsidRPr="0088109B">
              <w:rPr>
                <w:rFonts w:ascii="Arial" w:hAnsi="Arial" w:cs="Arial"/>
                <w:sz w:val="14"/>
                <w:szCs w:val="14"/>
              </w:rPr>
              <w:t>Physical science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8B60" w14:textId="77777777" w:rsidR="0088109B" w:rsidRPr="0088109B" w:rsidRDefault="0088109B" w:rsidP="008810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A861" w14:textId="77777777" w:rsidR="0088109B" w:rsidRPr="0088109B" w:rsidRDefault="0088109B" w:rsidP="0088109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8109B" w:rsidRPr="0088109B" w14:paraId="239FB390" w14:textId="77777777" w:rsidTr="0088109B">
        <w:trPr>
          <w:cantSplit/>
          <w:trHeight w:val="15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2C4" w14:textId="77777777" w:rsidR="0088109B" w:rsidRPr="0088109B" w:rsidRDefault="0088109B" w:rsidP="0088109B">
            <w:pPr>
              <w:rPr>
                <w:rFonts w:ascii="Arial" w:hAnsi="Arial" w:cs="Arial"/>
                <w:sz w:val="14"/>
                <w:szCs w:val="14"/>
              </w:rPr>
            </w:pPr>
            <w:r w:rsidRPr="0088109B">
              <w:rPr>
                <w:rFonts w:ascii="Arial" w:hAnsi="Arial" w:cs="Arial"/>
                <w:sz w:val="14"/>
                <w:szCs w:val="14"/>
              </w:rPr>
              <w:t>Biological or Physical Science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9DC" w14:textId="77777777" w:rsidR="0088109B" w:rsidRPr="0088109B" w:rsidRDefault="0088109B" w:rsidP="008810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2E7" w14:textId="77777777" w:rsidR="0088109B" w:rsidRPr="0088109B" w:rsidRDefault="0088109B" w:rsidP="0088109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7E230C6" w14:textId="77777777" w:rsidR="007C1D9F" w:rsidRPr="0088109B" w:rsidRDefault="007C1D9F" w:rsidP="007C1D9F">
      <w:pPr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Culture &amp; Ideas/Historical Study: 6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3C35FA37" w14:textId="77777777" w:rsidTr="0088109B">
        <w:trPr>
          <w:cantSplit/>
        </w:trPr>
        <w:tc>
          <w:tcPr>
            <w:tcW w:w="2790" w:type="dxa"/>
          </w:tcPr>
          <w:p w14:paraId="2B75EECD" w14:textId="77777777" w:rsidR="0088109B" w:rsidRPr="0088109B" w:rsidRDefault="0088109B" w:rsidP="0088109B">
            <w:pPr>
              <w:ind w:left="90"/>
              <w:rPr>
                <w:rFonts w:ascii="Arial" w:hAnsi="Arial" w:cs="Helvetica"/>
                <w:sz w:val="14"/>
                <w:szCs w:val="14"/>
              </w:rPr>
            </w:pPr>
            <w:r w:rsidRPr="0088109B">
              <w:rPr>
                <w:rFonts w:ascii="Arial" w:hAnsi="Arial" w:cs="Helvetica"/>
                <w:sz w:val="14"/>
                <w:szCs w:val="14"/>
              </w:rPr>
              <w:t>Historical Study</w:t>
            </w:r>
          </w:p>
        </w:tc>
        <w:tc>
          <w:tcPr>
            <w:tcW w:w="540" w:type="dxa"/>
          </w:tcPr>
          <w:p w14:paraId="66570443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7222CD96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  <w:tr w:rsidR="0088109B" w:rsidRPr="0088109B" w14:paraId="13D0882D" w14:textId="77777777" w:rsidTr="0088109B">
        <w:trPr>
          <w:cantSplit/>
        </w:trPr>
        <w:tc>
          <w:tcPr>
            <w:tcW w:w="2790" w:type="dxa"/>
          </w:tcPr>
          <w:p w14:paraId="7DCCDA3B" w14:textId="77777777" w:rsidR="0088109B" w:rsidRPr="0088109B" w:rsidRDefault="0088109B" w:rsidP="0088109B">
            <w:pPr>
              <w:ind w:left="90"/>
              <w:rPr>
                <w:rFonts w:ascii="Arial" w:hAnsi="Arial" w:cs="Helvetica"/>
                <w:sz w:val="14"/>
                <w:szCs w:val="14"/>
              </w:rPr>
            </w:pPr>
            <w:r w:rsidRPr="0088109B">
              <w:rPr>
                <w:rFonts w:ascii="Arial" w:hAnsi="Arial" w:cs="Helvetica"/>
                <w:sz w:val="14"/>
                <w:szCs w:val="14"/>
              </w:rPr>
              <w:t>Cultures &amp; Ideas OR Historical Study</w:t>
            </w:r>
          </w:p>
        </w:tc>
        <w:tc>
          <w:tcPr>
            <w:tcW w:w="540" w:type="dxa"/>
          </w:tcPr>
          <w:p w14:paraId="36DD09DD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43F47245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204E849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Social Sciences: 6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4153024A" w14:textId="77777777" w:rsidTr="0088109B">
        <w:trPr>
          <w:cantSplit/>
        </w:trPr>
        <w:tc>
          <w:tcPr>
            <w:tcW w:w="2790" w:type="dxa"/>
          </w:tcPr>
          <w:p w14:paraId="51500C5D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 w:cs="Helvetica"/>
                <w:sz w:val="14"/>
                <w:szCs w:val="14"/>
              </w:rPr>
              <w:t>Social Science</w:t>
            </w:r>
            <w:r w:rsidRPr="0088109B">
              <w:rPr>
                <w:rFonts w:ascii="Arial" w:hAnsi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40" w:type="dxa"/>
          </w:tcPr>
          <w:p w14:paraId="06F72F72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6510672C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  <w:tr w:rsidR="0088109B" w:rsidRPr="0088109B" w14:paraId="43620591" w14:textId="77777777" w:rsidTr="0088109B">
        <w:trPr>
          <w:cantSplit/>
        </w:trPr>
        <w:tc>
          <w:tcPr>
            <w:tcW w:w="2790" w:type="dxa"/>
          </w:tcPr>
          <w:p w14:paraId="288B9BAA" w14:textId="77777777" w:rsidR="0088109B" w:rsidRPr="0088109B" w:rsidRDefault="0088109B" w:rsidP="0088109B">
            <w:pPr>
              <w:ind w:left="90"/>
              <w:rPr>
                <w:rFonts w:ascii="Arial" w:hAnsi="Arial" w:cs="Helvetica"/>
                <w:sz w:val="14"/>
                <w:szCs w:val="14"/>
              </w:rPr>
            </w:pPr>
            <w:r w:rsidRPr="0088109B">
              <w:rPr>
                <w:rFonts w:ascii="Arial" w:hAnsi="Arial" w:cs="Helvetica"/>
                <w:sz w:val="14"/>
                <w:szCs w:val="14"/>
              </w:rPr>
              <w:t>Social Science</w:t>
            </w:r>
            <w:r w:rsidRPr="0088109B">
              <w:rPr>
                <w:rFonts w:ascii="Arial" w:hAnsi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40" w:type="dxa"/>
          </w:tcPr>
          <w:p w14:paraId="0EDF86E0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09D82076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27C5615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Cs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Open Options: 6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6681097B" w14:textId="77777777" w:rsidTr="0088109B">
        <w:trPr>
          <w:cantSplit/>
        </w:trPr>
        <w:tc>
          <w:tcPr>
            <w:tcW w:w="2790" w:type="dxa"/>
          </w:tcPr>
          <w:p w14:paraId="16FF2545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Open Option</w:t>
            </w:r>
            <w:r w:rsidRPr="0088109B">
              <w:rPr>
                <w:rFonts w:ascii="Arial" w:hAnsi="Arial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40" w:type="dxa"/>
          </w:tcPr>
          <w:p w14:paraId="55458009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51CDFD73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  <w:tr w:rsidR="0088109B" w:rsidRPr="0088109B" w14:paraId="09A06E7F" w14:textId="77777777" w:rsidTr="0088109B">
        <w:trPr>
          <w:cantSplit/>
        </w:trPr>
        <w:tc>
          <w:tcPr>
            <w:tcW w:w="2790" w:type="dxa"/>
          </w:tcPr>
          <w:p w14:paraId="7F559251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Open Option</w:t>
            </w:r>
            <w:r w:rsidRPr="0088109B">
              <w:rPr>
                <w:rFonts w:ascii="Arial" w:hAnsi="Arial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40" w:type="dxa"/>
          </w:tcPr>
          <w:p w14:paraId="10DB1714" w14:textId="77777777" w:rsidR="0088109B" w:rsidRPr="0088109B" w:rsidRDefault="0088109B" w:rsidP="0088109B">
            <w:pPr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540" w:type="dxa"/>
          </w:tcPr>
          <w:p w14:paraId="69F57BEF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ABBBC7A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  <w:r w:rsidRPr="0088109B">
        <w:rPr>
          <w:rFonts w:ascii="Arial" w:hAnsi="Arial"/>
          <w:b/>
          <w:sz w:val="14"/>
          <w:szCs w:val="14"/>
        </w:rPr>
        <w:t>Foreign Languages: 12 units</w:t>
      </w:r>
    </w:p>
    <w:tbl>
      <w:tblPr>
        <w:tblW w:w="387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1B3094CA" w14:textId="77777777" w:rsidTr="0088109B">
        <w:trPr>
          <w:cantSplit/>
        </w:trPr>
        <w:tc>
          <w:tcPr>
            <w:tcW w:w="2790" w:type="dxa"/>
          </w:tcPr>
          <w:p w14:paraId="3F3A72F5" w14:textId="77777777" w:rsidR="0088109B" w:rsidRPr="0088109B" w:rsidRDefault="0088109B" w:rsidP="0088109B">
            <w:pPr>
              <w:tabs>
                <w:tab w:val="left" w:pos="2600"/>
                <w:tab w:val="left" w:pos="3240"/>
                <w:tab w:val="left" w:pos="3780"/>
              </w:tabs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Foreign Language, levels 1 – 3</w:t>
            </w:r>
          </w:p>
        </w:tc>
        <w:tc>
          <w:tcPr>
            <w:tcW w:w="540" w:type="dxa"/>
          </w:tcPr>
          <w:p w14:paraId="4058E44A" w14:textId="77777777" w:rsidR="0088109B" w:rsidRPr="0088109B" w:rsidRDefault="0088109B" w:rsidP="0088109B">
            <w:pPr>
              <w:tabs>
                <w:tab w:val="left" w:pos="2600"/>
                <w:tab w:val="left" w:pos="3240"/>
                <w:tab w:val="left" w:pos="3780"/>
              </w:tabs>
              <w:ind w:left="90"/>
              <w:jc w:val="center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540" w:type="dxa"/>
          </w:tcPr>
          <w:p w14:paraId="43407761" w14:textId="77777777" w:rsidR="0088109B" w:rsidRPr="0088109B" w:rsidRDefault="0088109B" w:rsidP="0088109B">
            <w:pPr>
              <w:tabs>
                <w:tab w:val="left" w:pos="2600"/>
                <w:tab w:val="left" w:pos="3240"/>
                <w:tab w:val="left" w:pos="3780"/>
              </w:tabs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31C8C6FA" w14:textId="77777777" w:rsidR="007C1D9F" w:rsidRPr="0088109B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b/>
          <w:sz w:val="14"/>
          <w:szCs w:val="14"/>
        </w:rPr>
      </w:pPr>
    </w:p>
    <w:tbl>
      <w:tblPr>
        <w:tblW w:w="3870" w:type="dxa"/>
        <w:tblInd w:w="17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88109B" w:rsidRPr="0088109B" w14:paraId="465C84EB" w14:textId="77777777" w:rsidTr="0088109B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46B" w14:textId="77777777" w:rsid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  <w:vertAlign w:val="superscript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Social Diversity in U.S.</w:t>
            </w:r>
            <w:r w:rsidRPr="0088109B">
              <w:rPr>
                <w:rFonts w:ascii="Arial" w:hAnsi="Arial"/>
                <w:sz w:val="14"/>
                <w:szCs w:val="14"/>
                <w:vertAlign w:val="superscript"/>
              </w:rPr>
              <w:t>1</w:t>
            </w:r>
          </w:p>
          <w:p w14:paraId="7E862422" w14:textId="6E1B552B" w:rsidR="00C64AFC" w:rsidRPr="0088109B" w:rsidRDefault="00C64AFC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Music 2244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8D8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533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  <w:tr w:rsidR="0088109B" w:rsidRPr="0088109B" w14:paraId="489401E7" w14:textId="77777777" w:rsidTr="0088109B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878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 w:rsidRPr="0088109B">
              <w:rPr>
                <w:rFonts w:ascii="Arial" w:hAnsi="Arial"/>
                <w:sz w:val="14"/>
                <w:szCs w:val="14"/>
              </w:rPr>
              <w:t>Global Studies</w:t>
            </w:r>
            <w:r w:rsidRPr="0088109B">
              <w:rPr>
                <w:rFonts w:ascii="Arial" w:hAnsi="Arial"/>
                <w:sz w:val="14"/>
                <w:szCs w:val="14"/>
                <w:vertAlign w:val="superscript"/>
              </w:rPr>
              <w:t>1</w:t>
            </w:r>
          </w:p>
          <w:p w14:paraId="24401047" w14:textId="4BF1BED5" w:rsidR="0088109B" w:rsidRPr="0088109B" w:rsidRDefault="0082092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Music </w:t>
            </w:r>
            <w:r w:rsidR="0088109B" w:rsidRPr="0088109B">
              <w:rPr>
                <w:rFonts w:ascii="Arial" w:hAnsi="Arial"/>
                <w:sz w:val="14"/>
                <w:szCs w:val="14"/>
              </w:rPr>
              <w:t>2241, Music 3351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0DC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50E" w14:textId="77777777" w:rsidR="0088109B" w:rsidRPr="0088109B" w:rsidRDefault="0088109B" w:rsidP="0088109B">
            <w:pPr>
              <w:ind w:left="9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5F1A384" w14:textId="77777777" w:rsidR="005E7CC2" w:rsidRPr="000450C2" w:rsidRDefault="005E7CC2" w:rsidP="007C1D9F">
      <w:pPr>
        <w:tabs>
          <w:tab w:val="left" w:pos="2600"/>
          <w:tab w:val="left" w:pos="3240"/>
          <w:tab w:val="left" w:pos="3780"/>
        </w:tabs>
        <w:ind w:left="180"/>
        <w:rPr>
          <w:rFonts w:ascii="Arial" w:hAnsi="Arial" w:cs="Arial"/>
          <w:sz w:val="12"/>
          <w:szCs w:val="12"/>
        </w:rPr>
      </w:pPr>
      <w:r w:rsidRPr="000450C2">
        <w:rPr>
          <w:rFonts w:ascii="Arial" w:hAnsi="Arial" w:cs="Arial"/>
          <w:sz w:val="12"/>
          <w:szCs w:val="12"/>
          <w:vertAlign w:val="superscript"/>
        </w:rPr>
        <w:t>1</w:t>
      </w:r>
      <w:r w:rsidRPr="000450C2">
        <w:rPr>
          <w:rFonts w:ascii="Arial" w:hAnsi="Arial" w:cs="Arial"/>
          <w:sz w:val="12"/>
          <w:szCs w:val="12"/>
        </w:rPr>
        <w:t>Typically embedded in other requirements. If no overlap with another GE category, then Social Diversity in U.S. will correspond to one course and Global Studies will correspond to two courses.</w:t>
      </w:r>
    </w:p>
    <w:p w14:paraId="06576FE9" w14:textId="621ADAE3" w:rsidR="007C1D9F" w:rsidRPr="000450C2" w:rsidRDefault="007C1D9F" w:rsidP="007C1D9F">
      <w:pPr>
        <w:tabs>
          <w:tab w:val="left" w:pos="2600"/>
          <w:tab w:val="left" w:pos="3240"/>
          <w:tab w:val="left" w:pos="3780"/>
        </w:tabs>
        <w:ind w:left="180"/>
        <w:rPr>
          <w:rFonts w:ascii="Arial" w:hAnsi="Arial"/>
          <w:sz w:val="12"/>
          <w:szCs w:val="12"/>
        </w:rPr>
      </w:pPr>
      <w:r w:rsidRPr="000450C2">
        <w:rPr>
          <w:rFonts w:ascii="Arial" w:hAnsi="Arial"/>
          <w:sz w:val="12"/>
          <w:szCs w:val="12"/>
          <w:vertAlign w:val="superscript"/>
        </w:rPr>
        <w:t>2</w:t>
      </w:r>
      <w:r w:rsidRPr="000450C2">
        <w:rPr>
          <w:rFonts w:ascii="Arial" w:hAnsi="Arial"/>
          <w:b/>
          <w:sz w:val="12"/>
          <w:szCs w:val="12"/>
        </w:rPr>
        <w:t xml:space="preserve"> </w:t>
      </w:r>
      <w:r w:rsidRPr="000450C2">
        <w:rPr>
          <w:rFonts w:ascii="Arial" w:hAnsi="Arial"/>
          <w:sz w:val="12"/>
          <w:szCs w:val="12"/>
        </w:rPr>
        <w:t xml:space="preserve">Choose </w:t>
      </w:r>
      <w:r w:rsidRPr="000450C2">
        <w:rPr>
          <w:rFonts w:ascii="Arial" w:hAnsi="Arial" w:cs="Verdana"/>
          <w:color w:val="000000"/>
          <w:sz w:val="12"/>
          <w:szCs w:val="12"/>
        </w:rPr>
        <w:t>1 course from 2 of 3 categories</w:t>
      </w:r>
    </w:p>
    <w:p w14:paraId="636D01E7" w14:textId="77777777" w:rsidR="007C1D9F" w:rsidRPr="000450C2" w:rsidRDefault="007C1D9F" w:rsidP="007C1D9F">
      <w:pPr>
        <w:pStyle w:val="Heading8"/>
        <w:ind w:left="90"/>
        <w:rPr>
          <w:rFonts w:ascii="Arial" w:hAnsi="Arial" w:cs="Times New Roman"/>
          <w:b w:val="0"/>
          <w:sz w:val="12"/>
          <w:szCs w:val="12"/>
        </w:rPr>
      </w:pPr>
    </w:p>
    <w:p w14:paraId="67EEE6F6" w14:textId="77777777" w:rsidR="007C1D9F" w:rsidRPr="000450C2" w:rsidRDefault="007C1D9F" w:rsidP="007C1D9F">
      <w:pPr>
        <w:pStyle w:val="Heading8"/>
        <w:ind w:left="90"/>
        <w:rPr>
          <w:rFonts w:ascii="Arial" w:hAnsi="Arial" w:cs="Times New Roman"/>
          <w:b w:val="0"/>
          <w:sz w:val="12"/>
          <w:szCs w:val="12"/>
        </w:rPr>
      </w:pPr>
      <w:r w:rsidRPr="000450C2">
        <w:rPr>
          <w:rFonts w:ascii="Arial" w:hAnsi="Arial" w:cs="Times New Roman"/>
          <w:b w:val="0"/>
          <w:sz w:val="12"/>
          <w:szCs w:val="12"/>
        </w:rPr>
        <w:t xml:space="preserve">   Req’d Overall GPA…...……........................2.0</w:t>
      </w:r>
    </w:p>
    <w:p w14:paraId="531F68B9" w14:textId="77777777" w:rsidR="007C1D9F" w:rsidRPr="000450C2" w:rsidRDefault="007C1D9F" w:rsidP="007C1D9F">
      <w:pPr>
        <w:ind w:left="90"/>
        <w:rPr>
          <w:rFonts w:ascii="Arial" w:hAnsi="Arial"/>
          <w:sz w:val="12"/>
          <w:szCs w:val="12"/>
        </w:rPr>
      </w:pPr>
      <w:r w:rsidRPr="000450C2">
        <w:rPr>
          <w:rFonts w:ascii="Arial" w:hAnsi="Arial"/>
          <w:sz w:val="12"/>
          <w:szCs w:val="12"/>
        </w:rPr>
        <w:t xml:space="preserve">   Req’d CPHR Required……………….…..…2.0</w:t>
      </w:r>
    </w:p>
    <w:p w14:paraId="7701569F" w14:textId="77777777" w:rsidR="007C1D9F" w:rsidRPr="000450C2" w:rsidRDefault="007C1D9F" w:rsidP="007C1D9F">
      <w:pPr>
        <w:pStyle w:val="Heading8"/>
        <w:ind w:left="90"/>
        <w:rPr>
          <w:rFonts w:ascii="Arial" w:hAnsi="Arial" w:cs="Times New Roman"/>
          <w:b w:val="0"/>
          <w:sz w:val="12"/>
          <w:szCs w:val="12"/>
        </w:rPr>
      </w:pPr>
      <w:r w:rsidRPr="000450C2">
        <w:rPr>
          <w:rFonts w:ascii="Arial" w:hAnsi="Arial" w:cs="Times New Roman"/>
          <w:b w:val="0"/>
          <w:sz w:val="12"/>
          <w:szCs w:val="12"/>
        </w:rPr>
        <w:t xml:space="preserve">   GPA in Major……..…………………......…..2.0</w:t>
      </w:r>
    </w:p>
    <w:p w14:paraId="096514AA" w14:textId="77777777" w:rsidR="007C1D9F" w:rsidRPr="000450C2" w:rsidRDefault="007C1D9F" w:rsidP="007C1D9F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/>
          <w:i/>
          <w:sz w:val="12"/>
          <w:szCs w:val="12"/>
        </w:rPr>
      </w:pPr>
      <w:r w:rsidRPr="000450C2">
        <w:rPr>
          <w:rFonts w:ascii="Arial" w:hAnsi="Arial"/>
          <w:i/>
          <w:sz w:val="12"/>
          <w:szCs w:val="12"/>
        </w:rPr>
        <w:t xml:space="preserve">   Major course work must be C– or better on the BA</w:t>
      </w:r>
    </w:p>
    <w:p w14:paraId="05D67DD3" w14:textId="77777777" w:rsidR="007C1D9F" w:rsidRPr="000450C2" w:rsidRDefault="007C1D9F" w:rsidP="007C1D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"/>
        <w:rPr>
          <w:rFonts w:ascii="Arial" w:hAnsi="Arial" w:cs="Arial"/>
          <w:b/>
          <w:bCs/>
          <w:sz w:val="12"/>
          <w:szCs w:val="12"/>
        </w:rPr>
      </w:pPr>
    </w:p>
    <w:p w14:paraId="0F82C039" w14:textId="77777777" w:rsidR="009E5F52" w:rsidRDefault="007C1D9F" w:rsidP="007C1D9F">
      <w:pPr>
        <w:pStyle w:val="Footer"/>
        <w:ind w:left="90"/>
        <w:rPr>
          <w:rFonts w:ascii="Arial" w:hAnsi="Arial"/>
          <w:sz w:val="12"/>
          <w:szCs w:val="12"/>
        </w:rPr>
      </w:pPr>
      <w:r w:rsidRPr="000450C2">
        <w:rPr>
          <w:rFonts w:ascii="Arial" w:hAnsi="Arial"/>
          <w:sz w:val="12"/>
          <w:szCs w:val="12"/>
        </w:rPr>
        <w:t xml:space="preserve"> This checklist is </w:t>
      </w:r>
      <w:r w:rsidRPr="000450C2">
        <w:rPr>
          <w:rFonts w:ascii="Arial" w:hAnsi="Arial"/>
          <w:i/>
          <w:sz w:val="12"/>
          <w:szCs w:val="12"/>
          <w:u w:val="single"/>
        </w:rPr>
        <w:t>ONLY</w:t>
      </w:r>
      <w:r w:rsidR="009E5F52">
        <w:rPr>
          <w:rFonts w:ascii="Arial" w:hAnsi="Arial"/>
          <w:sz w:val="12"/>
          <w:szCs w:val="12"/>
        </w:rPr>
        <w:t xml:space="preserve"> a planning tool and should be </w:t>
      </w:r>
      <w:r w:rsidRPr="000450C2">
        <w:rPr>
          <w:rFonts w:ascii="Arial" w:hAnsi="Arial"/>
          <w:sz w:val="12"/>
          <w:szCs w:val="12"/>
        </w:rPr>
        <w:t xml:space="preserve">used in conjunction with </w:t>
      </w:r>
      <w:r w:rsidR="009E5F52">
        <w:rPr>
          <w:rFonts w:ascii="Arial" w:hAnsi="Arial"/>
          <w:sz w:val="12"/>
          <w:szCs w:val="12"/>
        </w:rPr>
        <w:t xml:space="preserve">  </w:t>
      </w:r>
    </w:p>
    <w:p w14:paraId="44FCB480" w14:textId="77777777" w:rsidR="009E5F52" w:rsidRDefault="009E5F52" w:rsidP="007C1D9F">
      <w:pPr>
        <w:pStyle w:val="Footer"/>
        <w:ind w:left="9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</w:t>
      </w:r>
      <w:r w:rsidR="007C1D9F" w:rsidRPr="000450C2">
        <w:rPr>
          <w:rFonts w:ascii="Arial" w:hAnsi="Arial"/>
          <w:sz w:val="12"/>
          <w:szCs w:val="12"/>
        </w:rPr>
        <w:t xml:space="preserve">the College of the Arts and Sciences General Education (GE) Course List </w:t>
      </w:r>
    </w:p>
    <w:p w14:paraId="6B033AAC" w14:textId="3D5CC13C" w:rsidR="007C1D9F" w:rsidRPr="000450C2" w:rsidRDefault="009E5F52" w:rsidP="007C1D9F">
      <w:pPr>
        <w:pStyle w:val="Footer"/>
        <w:ind w:left="9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</w:t>
      </w:r>
      <w:r w:rsidR="007C1D9F" w:rsidRPr="000450C2">
        <w:rPr>
          <w:rFonts w:ascii="Arial" w:hAnsi="Arial"/>
          <w:sz w:val="12"/>
          <w:szCs w:val="12"/>
        </w:rPr>
        <w:t>document (a.k.a. the “tan sheets”).</w:t>
      </w:r>
    </w:p>
    <w:p w14:paraId="75EEC1D5" w14:textId="77777777" w:rsidR="007C1D9F" w:rsidRPr="000450C2" w:rsidRDefault="007C1D9F" w:rsidP="007C1D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12"/>
        </w:rPr>
      </w:pPr>
    </w:p>
    <w:p w14:paraId="5A6A5535" w14:textId="1C36C6BB" w:rsidR="0088109B" w:rsidRPr="000450C2" w:rsidRDefault="0088109B" w:rsidP="008810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rPr>
          <w:rFonts w:ascii="Arial" w:hAnsi="Arial" w:cs="Arial"/>
          <w:sz w:val="12"/>
          <w:szCs w:val="12"/>
        </w:rPr>
      </w:pPr>
      <w:r w:rsidRPr="000450C2">
        <w:rPr>
          <w:rFonts w:ascii="Arial" w:hAnsi="Arial" w:cs="Arial"/>
          <w:sz w:val="12"/>
          <w:szCs w:val="12"/>
          <w:vertAlign w:val="superscript"/>
        </w:rPr>
        <w:t>3</w:t>
      </w:r>
      <w:r w:rsidRPr="000450C2">
        <w:rPr>
          <w:rFonts w:ascii="Arial" w:hAnsi="Arial" w:cs="Arial"/>
          <w:sz w:val="12"/>
          <w:szCs w:val="12"/>
        </w:rPr>
        <w:t>Open option courses can be selected from any of the following:</w:t>
      </w:r>
    </w:p>
    <w:p w14:paraId="3C53BA1B" w14:textId="77777777" w:rsidR="0088109B" w:rsidRPr="000450C2" w:rsidRDefault="0088109B" w:rsidP="008810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540" w:hanging="180"/>
        <w:rPr>
          <w:rFonts w:ascii="Arial" w:eastAsiaTheme="minorHAnsi" w:hAnsi="Arial" w:cs="Arial"/>
          <w:sz w:val="12"/>
          <w:szCs w:val="12"/>
        </w:rPr>
      </w:pPr>
      <w:r w:rsidRPr="000450C2">
        <w:rPr>
          <w:rFonts w:ascii="Arial" w:eastAsiaTheme="minorHAnsi" w:hAnsi="Arial" w:cs="Arial"/>
          <w:sz w:val="12"/>
          <w:szCs w:val="12"/>
        </w:rPr>
        <w:t>Another GE approved course (except Mathematics 1151 or below)</w:t>
      </w:r>
    </w:p>
    <w:p w14:paraId="68E40F12" w14:textId="77777777" w:rsidR="000450C2" w:rsidRPr="000450C2" w:rsidRDefault="0088109B" w:rsidP="008810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540" w:hanging="180"/>
        <w:rPr>
          <w:rFonts w:ascii="Arial" w:eastAsiaTheme="minorHAnsi" w:hAnsi="Arial" w:cs="Arial"/>
          <w:sz w:val="12"/>
          <w:szCs w:val="12"/>
        </w:rPr>
      </w:pPr>
      <w:r w:rsidRPr="000450C2">
        <w:rPr>
          <w:rFonts w:ascii="Arial" w:eastAsiaTheme="minorHAnsi" w:hAnsi="Arial" w:cs="Arial"/>
          <w:sz w:val="12"/>
          <w:szCs w:val="12"/>
        </w:rPr>
        <w:t>GE Cross Disciplinary Seminar</w:t>
      </w:r>
    </w:p>
    <w:p w14:paraId="64EBBD45" w14:textId="1023109D" w:rsidR="0088109B" w:rsidRPr="000450C2" w:rsidRDefault="0088109B" w:rsidP="008810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540" w:hanging="180"/>
        <w:rPr>
          <w:rFonts w:ascii="Arial" w:eastAsiaTheme="minorHAnsi" w:hAnsi="Arial" w:cs="Arial"/>
          <w:sz w:val="12"/>
          <w:szCs w:val="12"/>
        </w:rPr>
      </w:pPr>
      <w:r w:rsidRPr="000450C2">
        <w:rPr>
          <w:rFonts w:ascii="Arial" w:eastAsiaTheme="minorHAnsi" w:hAnsi="Arial" w:cs="Arial"/>
          <w:sz w:val="12"/>
          <w:szCs w:val="12"/>
        </w:rPr>
        <w:t>Course approved for GE service-learning</w:t>
      </w:r>
    </w:p>
    <w:p w14:paraId="42C8EDFD" w14:textId="77777777" w:rsidR="0088109B" w:rsidRPr="0088109B" w:rsidRDefault="0088109B" w:rsidP="0088109B">
      <w:pPr>
        <w:pStyle w:val="Heading8"/>
        <w:numPr>
          <w:ilvl w:val="0"/>
          <w:numId w:val="1"/>
        </w:numPr>
        <w:tabs>
          <w:tab w:val="clear" w:pos="2600"/>
          <w:tab w:val="clear" w:pos="3240"/>
          <w:tab w:val="clear" w:pos="3780"/>
        </w:tabs>
        <w:ind w:left="540" w:hanging="180"/>
        <w:rPr>
          <w:rFonts w:ascii="Arial" w:eastAsiaTheme="minorHAnsi" w:hAnsi="Arial"/>
          <w:b w:val="0"/>
          <w:sz w:val="14"/>
          <w:szCs w:val="14"/>
        </w:rPr>
      </w:pPr>
      <w:r w:rsidRPr="000450C2">
        <w:rPr>
          <w:rFonts w:ascii="Arial" w:eastAsiaTheme="minorHAnsi" w:hAnsi="Arial"/>
          <w:b w:val="0"/>
          <w:sz w:val="12"/>
          <w:szCs w:val="12"/>
        </w:rPr>
        <w:t>Course approved for GE education abroad</w:t>
      </w:r>
    </w:p>
    <w:p w14:paraId="7DC83639" w14:textId="04F8AEAD" w:rsidR="007C1D9F" w:rsidRDefault="00C038A6" w:rsidP="007C1D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16"/>
        </w:rPr>
      </w:pPr>
      <w:r>
        <w:rPr>
          <w:sz w:val="16"/>
        </w:rPr>
        <w:br w:type="column"/>
      </w:r>
    </w:p>
    <w:p w14:paraId="04D51CDA" w14:textId="3775D226" w:rsidR="007C1D9F" w:rsidRDefault="007C1D9F" w:rsidP="007C1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600"/>
          <w:tab w:val="left" w:pos="3240"/>
          <w:tab w:val="left" w:pos="3780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Bachelor of Arts in Music</w:t>
      </w:r>
    </w:p>
    <w:p w14:paraId="22E1CD3E" w14:textId="3E0BDBDD" w:rsidR="008C63A6" w:rsidRDefault="008C63A6" w:rsidP="007C1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600"/>
          <w:tab w:val="left" w:pos="3240"/>
          <w:tab w:val="left" w:pos="3780"/>
        </w:tabs>
        <w:jc w:val="center"/>
        <w:rPr>
          <w:rFonts w:ascii="Arial" w:hAnsi="Arial"/>
          <w:b/>
          <w:sz w:val="28"/>
        </w:rPr>
      </w:pPr>
      <w:r w:rsidRPr="00094B0E">
        <w:rPr>
          <w:rFonts w:ascii="Arial" w:hAnsi="Arial"/>
          <w:b/>
          <w:sz w:val="28"/>
        </w:rPr>
        <w:t>Liberal Arts</w:t>
      </w:r>
    </w:p>
    <w:p w14:paraId="7EC07949" w14:textId="77777777" w:rsidR="007C1D9F" w:rsidRPr="00E5700A" w:rsidRDefault="007C1D9F" w:rsidP="007C1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600"/>
          <w:tab w:val="left" w:pos="3240"/>
          <w:tab w:val="left" w:pos="3780"/>
        </w:tabs>
        <w:jc w:val="center"/>
        <w:rPr>
          <w:rFonts w:ascii="Arial" w:hAnsi="Arial"/>
          <w:b/>
          <w:sz w:val="28"/>
        </w:rPr>
      </w:pPr>
      <w:r w:rsidRPr="00E5700A">
        <w:rPr>
          <w:rFonts w:ascii="Arial" w:hAnsi="Arial"/>
          <w:b/>
          <w:sz w:val="28"/>
        </w:rPr>
        <w:t>School of Music</w:t>
      </w:r>
    </w:p>
    <w:p w14:paraId="38F9D829" w14:textId="0A5B06CF" w:rsidR="007C1D9F" w:rsidRPr="00177A88" w:rsidRDefault="00923905" w:rsidP="007C1D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600"/>
          <w:tab w:val="left" w:pos="3240"/>
          <w:tab w:val="left" w:pos="3780"/>
        </w:tabs>
        <w:jc w:val="center"/>
        <w:rPr>
          <w:rFonts w:ascii="Arial" w:hAnsi="Arial"/>
          <w:b/>
          <w:color w:val="FF0000"/>
          <w:sz w:val="28"/>
        </w:rPr>
      </w:pPr>
      <w:r>
        <w:rPr>
          <w:rFonts w:ascii="Arial" w:hAnsi="Arial"/>
          <w:b/>
          <w:color w:val="FF0000"/>
          <w:sz w:val="28"/>
        </w:rPr>
        <w:t>Autumn</w:t>
      </w:r>
      <w:r w:rsidR="00177A88" w:rsidRPr="00177A88">
        <w:rPr>
          <w:rFonts w:ascii="Arial" w:hAnsi="Arial"/>
          <w:b/>
          <w:color w:val="FF0000"/>
          <w:sz w:val="28"/>
        </w:rPr>
        <w:t xml:space="preserve"> 201</w:t>
      </w:r>
      <w:r w:rsidR="00C94113">
        <w:rPr>
          <w:rFonts w:ascii="Arial" w:hAnsi="Arial"/>
          <w:b/>
          <w:color w:val="FF0000"/>
          <w:sz w:val="28"/>
        </w:rPr>
        <w:t>8</w:t>
      </w:r>
    </w:p>
    <w:p w14:paraId="63E6736F" w14:textId="77777777" w:rsidR="007C1D9F" w:rsidRPr="00E5700A" w:rsidRDefault="007C1D9F" w:rsidP="007C1D9F">
      <w:pPr>
        <w:pStyle w:val="Footer"/>
        <w:rPr>
          <w:rFonts w:ascii="Arial" w:hAnsi="Arial"/>
          <w:b/>
          <w:sz w:val="20"/>
        </w:rPr>
      </w:pPr>
    </w:p>
    <w:p w14:paraId="1AE761A9" w14:textId="6C7B61FB" w:rsidR="007C1D9F" w:rsidRPr="00E5700A" w:rsidRDefault="007C1D9F" w:rsidP="007C1D9F">
      <w:pPr>
        <w:pStyle w:val="Heading8"/>
        <w:ind w:left="-90"/>
        <w:rPr>
          <w:rFonts w:ascii="Arial" w:hAnsi="Arial"/>
          <w:b w:val="0"/>
          <w:sz w:val="20"/>
        </w:rPr>
      </w:pPr>
      <w:r w:rsidRPr="00E5700A">
        <w:rPr>
          <w:rFonts w:ascii="Arial" w:hAnsi="Arial"/>
          <w:sz w:val="20"/>
        </w:rPr>
        <w:t>Music Major</w:t>
      </w:r>
      <w:r>
        <w:rPr>
          <w:rFonts w:ascii="Arial" w:hAnsi="Arial"/>
          <w:sz w:val="20"/>
        </w:rPr>
        <w:t>:</w:t>
      </w:r>
      <w:r w:rsidRPr="00E5700A">
        <w:rPr>
          <w:rFonts w:ascii="Arial" w:hAnsi="Arial"/>
          <w:sz w:val="20"/>
        </w:rPr>
        <w:t xml:space="preserve"> </w:t>
      </w:r>
      <w:r w:rsidR="0070198F">
        <w:rPr>
          <w:rFonts w:ascii="Arial" w:hAnsi="Arial"/>
          <w:sz w:val="20"/>
        </w:rPr>
        <w:t>4</w:t>
      </w:r>
      <w:r w:rsidR="00754626">
        <w:rPr>
          <w:rFonts w:ascii="Arial" w:hAnsi="Arial"/>
          <w:sz w:val="20"/>
        </w:rPr>
        <w:t>7</w:t>
      </w:r>
      <w:r w:rsidR="0070198F">
        <w:rPr>
          <w:rFonts w:ascii="Arial" w:hAnsi="Arial"/>
          <w:sz w:val="20"/>
        </w:rPr>
        <w:t xml:space="preserve"> – 5</w:t>
      </w:r>
      <w:r w:rsidR="00754626">
        <w:rPr>
          <w:rFonts w:ascii="Arial" w:hAnsi="Arial"/>
          <w:sz w:val="20"/>
        </w:rPr>
        <w:t>3</w:t>
      </w:r>
      <w:r w:rsidRPr="00E5700A">
        <w:rPr>
          <w:rFonts w:ascii="Arial" w:hAnsi="Arial"/>
          <w:sz w:val="20"/>
        </w:rPr>
        <w:t xml:space="preserve"> units</w:t>
      </w:r>
    </w:p>
    <w:p w14:paraId="399A5F4B" w14:textId="77777777" w:rsidR="007C1D9F" w:rsidRPr="00D64C69" w:rsidRDefault="007C1D9F" w:rsidP="007C1D9F">
      <w:pPr>
        <w:pStyle w:val="Heading8"/>
        <w:rPr>
          <w:rFonts w:ascii="Arial" w:hAnsi="Arial"/>
          <w:b w:val="0"/>
          <w:sz w:val="14"/>
          <w:szCs w:val="14"/>
        </w:rPr>
      </w:pPr>
      <w:r w:rsidRPr="00D64C69">
        <w:rPr>
          <w:rFonts w:ascii="Arial" w:hAnsi="Arial"/>
          <w:sz w:val="14"/>
          <w:szCs w:val="14"/>
        </w:rPr>
        <w:tab/>
      </w:r>
      <w:r w:rsidRPr="00D64C69">
        <w:rPr>
          <w:rFonts w:ascii="Arial" w:hAnsi="Arial"/>
          <w:sz w:val="14"/>
          <w:szCs w:val="14"/>
        </w:rPr>
        <w:tab/>
      </w:r>
      <w:r w:rsidRPr="00D64C69">
        <w:rPr>
          <w:rFonts w:ascii="Arial" w:hAnsi="Arial"/>
          <w:sz w:val="14"/>
          <w:szCs w:val="14"/>
        </w:rPr>
        <w:tab/>
        <w:t xml:space="preserve"> </w:t>
      </w:r>
    </w:p>
    <w:tbl>
      <w:tblPr>
        <w:tblW w:w="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80"/>
        <w:gridCol w:w="540"/>
        <w:gridCol w:w="630"/>
      </w:tblGrid>
      <w:tr w:rsidR="007C1D9F" w:rsidRPr="00D64C69" w14:paraId="05EB39AF" w14:textId="77777777" w:rsidTr="007C1D9F">
        <w:trPr>
          <w:tblHeader/>
        </w:trPr>
        <w:tc>
          <w:tcPr>
            <w:tcW w:w="2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46A459" w14:textId="65CE93EF" w:rsidR="007C1D9F" w:rsidRPr="00094B0E" w:rsidRDefault="007C1D9F" w:rsidP="00D15A1C">
            <w:pPr>
              <w:ind w:left="-90"/>
              <w:rPr>
                <w:rFonts w:ascii="Arial" w:hAnsi="Arial"/>
                <w:sz w:val="14"/>
                <w:szCs w:val="14"/>
              </w:rPr>
            </w:pPr>
            <w:r w:rsidRPr="00094B0E">
              <w:rPr>
                <w:rFonts w:ascii="Arial" w:hAnsi="Arial"/>
                <w:b/>
                <w:sz w:val="14"/>
                <w:szCs w:val="14"/>
              </w:rPr>
              <w:t>Music Theory:</w:t>
            </w:r>
            <w:r w:rsidR="008C63A6" w:rsidRPr="00094B0E">
              <w:rPr>
                <w:rFonts w:ascii="Arial" w:hAnsi="Arial"/>
                <w:b/>
                <w:sz w:val="14"/>
                <w:szCs w:val="14"/>
              </w:rPr>
              <w:t xml:space="preserve"> 6</w:t>
            </w:r>
            <w:r w:rsidRPr="00094B0E">
              <w:rPr>
                <w:rFonts w:ascii="Arial" w:hAnsi="Arial"/>
                <w:b/>
                <w:sz w:val="14"/>
                <w:szCs w:val="14"/>
              </w:rPr>
              <w:t xml:space="preserve"> units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1BDDF3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b/>
                <w:sz w:val="14"/>
                <w:szCs w:val="14"/>
              </w:rPr>
              <w:t>Units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1E713F" w14:textId="77777777" w:rsidR="007C1D9F" w:rsidRPr="00D64C69" w:rsidRDefault="007C1D9F" w:rsidP="0088109B">
            <w:pPr>
              <w:tabs>
                <w:tab w:val="left" w:pos="2600"/>
                <w:tab w:val="left" w:pos="3240"/>
                <w:tab w:val="left" w:pos="3780"/>
              </w:tabs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D64C69">
              <w:rPr>
                <w:rFonts w:ascii="Arial" w:hAnsi="Arial"/>
                <w:b/>
                <w:sz w:val="14"/>
                <w:szCs w:val="14"/>
              </w:rPr>
              <w:t>Sem</w:t>
            </w:r>
          </w:p>
        </w:tc>
      </w:tr>
      <w:tr w:rsidR="007C1D9F" w:rsidRPr="00D64C69" w14:paraId="08116896" w14:textId="77777777" w:rsidTr="007C1D9F">
        <w:trPr>
          <w:tblHeader/>
        </w:trPr>
        <w:tc>
          <w:tcPr>
            <w:tcW w:w="2780" w:type="dxa"/>
            <w:tcBorders>
              <w:top w:val="single" w:sz="6" w:space="0" w:color="auto"/>
            </w:tcBorders>
          </w:tcPr>
          <w:p w14:paraId="2C10A01A" w14:textId="77777777" w:rsidR="007C1D9F" w:rsidRPr="00094B0E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094B0E">
              <w:rPr>
                <w:rFonts w:ascii="Arial" w:hAnsi="Arial"/>
                <w:sz w:val="14"/>
                <w:szCs w:val="14"/>
              </w:rPr>
              <w:t>2221 – Music Theory I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14DAE1C3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14:paraId="2C13A0ED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</w:t>
            </w:r>
          </w:p>
        </w:tc>
      </w:tr>
      <w:tr w:rsidR="007C1D9F" w:rsidRPr="00D64C69" w14:paraId="1537EB8D" w14:textId="77777777" w:rsidTr="007C1D9F">
        <w:tc>
          <w:tcPr>
            <w:tcW w:w="2780" w:type="dxa"/>
          </w:tcPr>
          <w:p w14:paraId="1EE5F6B8" w14:textId="77777777" w:rsidR="007C1D9F" w:rsidRPr="00094B0E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094B0E">
              <w:rPr>
                <w:rFonts w:ascii="Arial" w:hAnsi="Arial"/>
                <w:sz w:val="14"/>
                <w:szCs w:val="14"/>
              </w:rPr>
              <w:t>2222 – Music Theory II</w:t>
            </w:r>
          </w:p>
        </w:tc>
        <w:tc>
          <w:tcPr>
            <w:tcW w:w="540" w:type="dxa"/>
          </w:tcPr>
          <w:p w14:paraId="7736BB78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630" w:type="dxa"/>
          </w:tcPr>
          <w:p w14:paraId="09C2E781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Sp</w:t>
            </w:r>
          </w:p>
        </w:tc>
      </w:tr>
      <w:tr w:rsidR="007C1D9F" w:rsidRPr="00D64C69" w14:paraId="02F27B5B" w14:textId="77777777" w:rsidTr="007C1D9F">
        <w:tc>
          <w:tcPr>
            <w:tcW w:w="2780" w:type="dxa"/>
          </w:tcPr>
          <w:p w14:paraId="1D542FBB" w14:textId="77777777" w:rsidR="007C1D9F" w:rsidRPr="00094B0E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094B0E">
              <w:rPr>
                <w:rFonts w:ascii="Arial" w:hAnsi="Arial"/>
                <w:sz w:val="14"/>
                <w:szCs w:val="14"/>
              </w:rPr>
              <w:t>3421 – Music Theory III</w:t>
            </w:r>
          </w:p>
        </w:tc>
        <w:tc>
          <w:tcPr>
            <w:tcW w:w="540" w:type="dxa"/>
          </w:tcPr>
          <w:p w14:paraId="41B7D28E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630" w:type="dxa"/>
          </w:tcPr>
          <w:p w14:paraId="44155F36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</w:t>
            </w:r>
          </w:p>
        </w:tc>
      </w:tr>
    </w:tbl>
    <w:p w14:paraId="4F2AFDE4" w14:textId="77777777" w:rsidR="007C1D9F" w:rsidRPr="00D64C69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3F5AFB4E" w14:textId="56ED5438" w:rsidR="007C1D9F" w:rsidRPr="00D64C69" w:rsidRDefault="007C1D9F" w:rsidP="00D15A1C">
      <w:pPr>
        <w:tabs>
          <w:tab w:val="left" w:pos="2600"/>
          <w:tab w:val="left" w:pos="3240"/>
          <w:tab w:val="left" w:pos="3780"/>
        </w:tabs>
        <w:ind w:left="-90"/>
        <w:rPr>
          <w:rFonts w:ascii="Arial" w:hAnsi="Arial"/>
          <w:b/>
          <w:sz w:val="14"/>
          <w:szCs w:val="14"/>
        </w:rPr>
      </w:pPr>
      <w:r w:rsidRPr="00D64C69">
        <w:rPr>
          <w:rFonts w:ascii="Arial" w:hAnsi="Arial"/>
          <w:b/>
          <w:sz w:val="14"/>
          <w:szCs w:val="14"/>
        </w:rPr>
        <w:t xml:space="preserve">Aural Training: </w:t>
      </w:r>
      <w:r w:rsidR="008C63A6" w:rsidRPr="00094B0E">
        <w:rPr>
          <w:rFonts w:ascii="Arial" w:hAnsi="Arial"/>
          <w:b/>
          <w:sz w:val="14"/>
          <w:szCs w:val="14"/>
        </w:rPr>
        <w:t>6</w:t>
      </w:r>
      <w:r w:rsidRPr="00094B0E">
        <w:rPr>
          <w:rFonts w:ascii="Arial" w:hAnsi="Arial"/>
          <w:b/>
          <w:sz w:val="14"/>
          <w:szCs w:val="14"/>
        </w:rPr>
        <w:t xml:space="preserve"> units</w:t>
      </w:r>
    </w:p>
    <w:tbl>
      <w:tblPr>
        <w:tblW w:w="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630"/>
      </w:tblGrid>
      <w:tr w:rsidR="007C1D9F" w:rsidRPr="00D64C69" w14:paraId="38694176" w14:textId="77777777" w:rsidTr="007C1D9F">
        <w:trPr>
          <w:trHeight w:val="171"/>
        </w:trPr>
        <w:tc>
          <w:tcPr>
            <w:tcW w:w="2808" w:type="dxa"/>
          </w:tcPr>
          <w:p w14:paraId="2067B342" w14:textId="77777777" w:rsidR="007C1D9F" w:rsidRPr="00D64C69" w:rsidRDefault="007C1D9F" w:rsidP="0088109B">
            <w:pPr>
              <w:tabs>
                <w:tab w:val="left" w:pos="2600"/>
                <w:tab w:val="left" w:pos="3240"/>
                <w:tab w:val="left" w:pos="3780"/>
              </w:tabs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 xml:space="preserve">2224 – Aural Training I </w:t>
            </w:r>
          </w:p>
        </w:tc>
        <w:tc>
          <w:tcPr>
            <w:tcW w:w="540" w:type="dxa"/>
          </w:tcPr>
          <w:p w14:paraId="4554AF3C" w14:textId="77777777" w:rsidR="007C1D9F" w:rsidRPr="00D64C69" w:rsidRDefault="007C1D9F" w:rsidP="0088109B">
            <w:pPr>
              <w:tabs>
                <w:tab w:val="left" w:pos="2600"/>
                <w:tab w:val="left" w:pos="3240"/>
                <w:tab w:val="left" w:pos="3780"/>
              </w:tabs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630" w:type="dxa"/>
          </w:tcPr>
          <w:p w14:paraId="5CD37CD8" w14:textId="77777777" w:rsidR="007C1D9F" w:rsidRPr="00D64C69" w:rsidRDefault="007C1D9F" w:rsidP="0088109B">
            <w:pPr>
              <w:tabs>
                <w:tab w:val="left" w:pos="2600"/>
                <w:tab w:val="left" w:pos="3240"/>
                <w:tab w:val="left" w:pos="3780"/>
              </w:tabs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</w:t>
            </w:r>
          </w:p>
        </w:tc>
      </w:tr>
      <w:tr w:rsidR="007C1D9F" w:rsidRPr="00D64C69" w14:paraId="2640E453" w14:textId="77777777" w:rsidTr="007C1D9F">
        <w:trPr>
          <w:trHeight w:val="172"/>
        </w:trPr>
        <w:tc>
          <w:tcPr>
            <w:tcW w:w="2808" w:type="dxa"/>
          </w:tcPr>
          <w:p w14:paraId="39012149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2225 – Aural Training II</w:t>
            </w:r>
          </w:p>
        </w:tc>
        <w:tc>
          <w:tcPr>
            <w:tcW w:w="540" w:type="dxa"/>
          </w:tcPr>
          <w:p w14:paraId="7B66CA0D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630" w:type="dxa"/>
          </w:tcPr>
          <w:p w14:paraId="31626170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Sp</w:t>
            </w:r>
          </w:p>
        </w:tc>
      </w:tr>
      <w:tr w:rsidR="007C1D9F" w:rsidRPr="00D64C69" w14:paraId="79CFF486" w14:textId="77777777" w:rsidTr="007C1D9F">
        <w:trPr>
          <w:trHeight w:val="172"/>
        </w:trPr>
        <w:tc>
          <w:tcPr>
            <w:tcW w:w="2808" w:type="dxa"/>
          </w:tcPr>
          <w:p w14:paraId="22840771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3424 – Aural Training III</w:t>
            </w:r>
          </w:p>
        </w:tc>
        <w:tc>
          <w:tcPr>
            <w:tcW w:w="540" w:type="dxa"/>
          </w:tcPr>
          <w:p w14:paraId="3E1E31DF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630" w:type="dxa"/>
          </w:tcPr>
          <w:p w14:paraId="276C1E37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</w:t>
            </w:r>
          </w:p>
        </w:tc>
      </w:tr>
    </w:tbl>
    <w:p w14:paraId="2D1C606D" w14:textId="77777777" w:rsidR="007C1D9F" w:rsidRPr="00D64C69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478890FB" w14:textId="0CD30610" w:rsidR="007C1D9F" w:rsidRPr="00D64C69" w:rsidRDefault="00236D9C" w:rsidP="00BB45EF">
      <w:pPr>
        <w:tabs>
          <w:tab w:val="left" w:pos="2600"/>
          <w:tab w:val="left" w:pos="3240"/>
          <w:tab w:val="left" w:pos="3780"/>
        </w:tabs>
        <w:ind w:left="-90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 xml:space="preserve">Musicology: </w:t>
      </w:r>
      <w:r w:rsidR="00516A10">
        <w:rPr>
          <w:rFonts w:ascii="Arial" w:hAnsi="Arial"/>
          <w:b/>
          <w:sz w:val="14"/>
          <w:szCs w:val="14"/>
        </w:rPr>
        <w:t>8</w:t>
      </w:r>
      <w:r>
        <w:rPr>
          <w:rFonts w:ascii="Arial" w:hAnsi="Arial"/>
          <w:b/>
          <w:sz w:val="14"/>
          <w:szCs w:val="14"/>
        </w:rPr>
        <w:t xml:space="preserve"> units</w:t>
      </w:r>
    </w:p>
    <w:tbl>
      <w:tblPr>
        <w:tblW w:w="395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80"/>
        <w:gridCol w:w="540"/>
        <w:gridCol w:w="630"/>
      </w:tblGrid>
      <w:tr w:rsidR="007C1D9F" w:rsidRPr="00D64C69" w14:paraId="7EED2E4F" w14:textId="77777777" w:rsidTr="007C1D9F">
        <w:trPr>
          <w:trHeight w:val="185"/>
        </w:trPr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C6DF" w14:textId="6476C831" w:rsidR="007C1D9F" w:rsidRPr="00D64C69" w:rsidRDefault="007C1D9F" w:rsidP="00412372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224</w:t>
            </w:r>
            <w:r w:rsidR="00412372">
              <w:rPr>
                <w:rFonts w:ascii="Arial" w:hAnsi="Arial"/>
                <w:sz w:val="14"/>
                <w:szCs w:val="14"/>
              </w:rPr>
              <w:t>1</w:t>
            </w:r>
            <w:r w:rsidRPr="00D64C69">
              <w:rPr>
                <w:rFonts w:ascii="Arial" w:hAnsi="Arial"/>
                <w:sz w:val="14"/>
                <w:szCs w:val="14"/>
              </w:rPr>
              <w:t xml:space="preserve"> – Music History I</w:t>
            </w:r>
            <w:r w:rsidR="0082092B">
              <w:rPr>
                <w:rFonts w:ascii="Arial" w:hAnsi="Arial"/>
                <w:sz w:val="14"/>
                <w:szCs w:val="14"/>
              </w:rPr>
              <w:t>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431C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6ACE" w14:textId="4CD20B4C" w:rsidR="007C1D9F" w:rsidRPr="00D64C69" w:rsidRDefault="0082092B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Au</w:t>
            </w:r>
          </w:p>
        </w:tc>
      </w:tr>
      <w:tr w:rsidR="007C1D9F" w:rsidRPr="00D64C69" w14:paraId="3F5B4AD0" w14:textId="77777777" w:rsidTr="007C1D9F">
        <w:trPr>
          <w:trHeight w:val="185"/>
        </w:trPr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85DB" w14:textId="49CAB57E" w:rsidR="007C1D9F" w:rsidRPr="00D64C69" w:rsidRDefault="007C1D9F" w:rsidP="0082092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224</w:t>
            </w:r>
            <w:r w:rsidR="0082092B">
              <w:rPr>
                <w:rFonts w:ascii="Arial" w:hAnsi="Arial"/>
                <w:sz w:val="14"/>
                <w:szCs w:val="14"/>
              </w:rPr>
              <w:t xml:space="preserve">4 </w:t>
            </w:r>
            <w:r w:rsidR="0082092B" w:rsidRPr="00D64C69">
              <w:rPr>
                <w:rFonts w:ascii="Arial" w:hAnsi="Arial"/>
                <w:sz w:val="14"/>
                <w:szCs w:val="14"/>
              </w:rPr>
              <w:t>–</w:t>
            </w:r>
            <w:r w:rsidR="0082092B">
              <w:rPr>
                <w:rFonts w:ascii="Arial" w:hAnsi="Arial"/>
                <w:sz w:val="14"/>
                <w:szCs w:val="14"/>
              </w:rPr>
              <w:t xml:space="preserve"> African American Music Traditions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17D2" w14:textId="350EE254" w:rsidR="007C1D9F" w:rsidRPr="00D64C69" w:rsidRDefault="00F52CFA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B777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</w:t>
            </w:r>
          </w:p>
        </w:tc>
      </w:tr>
      <w:tr w:rsidR="007C1D9F" w:rsidRPr="00D64C69" w14:paraId="16B5AF66" w14:textId="77777777" w:rsidTr="007C1D9F">
        <w:trPr>
          <w:trHeight w:val="185"/>
        </w:trPr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55C9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3351 – World Music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C780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5E47" w14:textId="77777777" w:rsidR="007C1D9F" w:rsidRPr="00D64C69" w:rsidRDefault="007C1D9F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</w:t>
            </w:r>
          </w:p>
        </w:tc>
      </w:tr>
    </w:tbl>
    <w:p w14:paraId="53169B38" w14:textId="77777777" w:rsidR="007C1D9F" w:rsidRPr="00D64C69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254D91E8" w14:textId="5527C0E6" w:rsidR="007C1D9F" w:rsidRPr="00D64C69" w:rsidRDefault="00F83C26" w:rsidP="007C1D9F">
      <w:pPr>
        <w:tabs>
          <w:tab w:val="left" w:pos="2600"/>
          <w:tab w:val="left" w:pos="3240"/>
          <w:tab w:val="left" w:pos="3780"/>
        </w:tabs>
        <w:ind w:left="-90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Keyboard Skills</w:t>
      </w:r>
      <w:r w:rsidR="007C1D9F" w:rsidRPr="00D64C69">
        <w:rPr>
          <w:rFonts w:ascii="Arial" w:hAnsi="Arial"/>
          <w:b/>
          <w:sz w:val="14"/>
          <w:szCs w:val="14"/>
        </w:rPr>
        <w:t xml:space="preserve">: </w:t>
      </w:r>
      <w:r w:rsidR="002549D1" w:rsidRPr="00094B0E">
        <w:rPr>
          <w:rFonts w:ascii="Arial" w:hAnsi="Arial"/>
          <w:b/>
          <w:sz w:val="14"/>
          <w:szCs w:val="14"/>
        </w:rPr>
        <w:t>2</w:t>
      </w:r>
      <w:r w:rsidR="007C1D9F" w:rsidRPr="00094B0E">
        <w:rPr>
          <w:rFonts w:ascii="Arial" w:hAnsi="Arial"/>
          <w:b/>
          <w:sz w:val="14"/>
          <w:szCs w:val="14"/>
        </w:rPr>
        <w:t xml:space="preserve"> units</w:t>
      </w:r>
    </w:p>
    <w:tbl>
      <w:tblPr>
        <w:tblW w:w="395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80"/>
        <w:gridCol w:w="540"/>
        <w:gridCol w:w="630"/>
      </w:tblGrid>
      <w:tr w:rsidR="00FF1042" w:rsidRPr="00D64C69" w14:paraId="1823C440" w14:textId="77777777" w:rsidTr="00FF1042">
        <w:trPr>
          <w:trHeight w:val="171"/>
        </w:trPr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A4A0" w14:textId="2AF84D11" w:rsidR="00FF1042" w:rsidRPr="00D64C69" w:rsidRDefault="00FF1042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2261.01 – Keyboard Skills 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4B90" w14:textId="77777777" w:rsidR="00FF1042" w:rsidRPr="00D64C69" w:rsidRDefault="00FF1042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D16A" w14:textId="77777777" w:rsidR="00FF1042" w:rsidRPr="00D64C69" w:rsidRDefault="00FF1042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</w:t>
            </w:r>
          </w:p>
        </w:tc>
      </w:tr>
      <w:tr w:rsidR="00FF1042" w:rsidRPr="00D64C69" w14:paraId="305B053C" w14:textId="77777777" w:rsidTr="00FF1042">
        <w:trPr>
          <w:trHeight w:val="172"/>
        </w:trPr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7EBA" w14:textId="12B16157" w:rsidR="00FF1042" w:rsidRPr="00D64C69" w:rsidRDefault="00FF1042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2262.01 – Keyboard Skills 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773E" w14:textId="77777777" w:rsidR="00FF1042" w:rsidRPr="00D64C69" w:rsidRDefault="00FF1042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5EE9" w14:textId="77777777" w:rsidR="00FF1042" w:rsidRPr="00D64C69" w:rsidRDefault="00FF1042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Sp</w:t>
            </w:r>
          </w:p>
        </w:tc>
      </w:tr>
    </w:tbl>
    <w:p w14:paraId="37803586" w14:textId="77777777" w:rsidR="007C1D9F" w:rsidRPr="00D64C69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5F85CDFE" w14:textId="42710CD2" w:rsidR="00832852" w:rsidRDefault="007C1D9F" w:rsidP="00832852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  <w:r w:rsidRPr="00D64C69">
        <w:rPr>
          <w:rFonts w:ascii="Arial" w:hAnsi="Arial"/>
          <w:b/>
          <w:sz w:val="14"/>
          <w:szCs w:val="14"/>
        </w:rPr>
        <w:t>Ensembles:</w:t>
      </w:r>
      <w:r w:rsidR="008C63A6">
        <w:rPr>
          <w:rFonts w:ascii="Arial" w:hAnsi="Arial"/>
          <w:b/>
          <w:sz w:val="14"/>
          <w:szCs w:val="14"/>
        </w:rPr>
        <w:t xml:space="preserve"> </w:t>
      </w:r>
      <w:r w:rsidR="008C63A6" w:rsidRPr="00094B0E">
        <w:rPr>
          <w:rFonts w:ascii="Arial" w:hAnsi="Arial"/>
          <w:b/>
          <w:sz w:val="14"/>
          <w:szCs w:val="14"/>
        </w:rPr>
        <w:t>4</w:t>
      </w:r>
      <w:r w:rsidRPr="00094B0E">
        <w:rPr>
          <w:rFonts w:ascii="Arial" w:hAnsi="Arial"/>
          <w:b/>
          <w:sz w:val="14"/>
          <w:szCs w:val="14"/>
        </w:rPr>
        <w:t xml:space="preserve"> units</w:t>
      </w:r>
      <w:r w:rsidR="00832852">
        <w:rPr>
          <w:rFonts w:ascii="Arial" w:hAnsi="Arial"/>
          <w:b/>
          <w:sz w:val="14"/>
          <w:szCs w:val="14"/>
        </w:rPr>
        <w:t xml:space="preserve">. </w:t>
      </w:r>
      <w:r w:rsidR="00373E62">
        <w:rPr>
          <w:rFonts w:ascii="Arial" w:hAnsi="Arial"/>
          <w:b/>
          <w:sz w:val="14"/>
          <w:szCs w:val="14"/>
        </w:rPr>
        <w:t>Student must participate in</w:t>
      </w:r>
      <w:r w:rsidR="00832852">
        <w:rPr>
          <w:rFonts w:ascii="Arial" w:hAnsi="Arial"/>
          <w:b/>
          <w:sz w:val="14"/>
          <w:szCs w:val="14"/>
        </w:rPr>
        <w:t xml:space="preserve"> at least </w:t>
      </w:r>
    </w:p>
    <w:p w14:paraId="4C922F12" w14:textId="2B3C856E" w:rsidR="007C1D9F" w:rsidRPr="00832852" w:rsidRDefault="00832852" w:rsidP="00832852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two different ensembles.</w:t>
      </w:r>
      <w:r w:rsidR="007C1D9F" w:rsidRPr="00D64C69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395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80"/>
        <w:gridCol w:w="540"/>
        <w:gridCol w:w="630"/>
      </w:tblGrid>
      <w:tr w:rsidR="00FF1042" w:rsidRPr="00D64C69" w14:paraId="619BAFFD" w14:textId="77777777" w:rsidTr="00FF1042"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1FA8" w14:textId="20ABB3E0" w:rsidR="00FF1042" w:rsidRPr="00D64C69" w:rsidRDefault="008C63A6" w:rsidP="00B40B3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2203.xx – 2208.xx, 2215.xx,</w:t>
            </w:r>
            <w:r w:rsidR="00FF1042" w:rsidRPr="00D64C69">
              <w:rPr>
                <w:rFonts w:ascii="Arial" w:hAnsi="Arial"/>
                <w:sz w:val="14"/>
                <w:szCs w:val="14"/>
              </w:rPr>
              <w:t xml:space="preserve"> </w:t>
            </w:r>
            <w:r w:rsidR="00B40B36">
              <w:rPr>
                <w:rFonts w:ascii="Arial" w:hAnsi="Arial"/>
                <w:sz w:val="14"/>
                <w:szCs w:val="14"/>
              </w:rPr>
              <w:t xml:space="preserve">or </w:t>
            </w:r>
            <w:r w:rsidR="00FF1042" w:rsidRPr="00D64C69">
              <w:rPr>
                <w:rFonts w:ascii="Arial" w:hAnsi="Arial"/>
                <w:sz w:val="14"/>
                <w:szCs w:val="14"/>
              </w:rPr>
              <w:t>3312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41A0" w14:textId="77777777" w:rsidR="00FF1042" w:rsidRPr="00D64C69" w:rsidRDefault="00FF1042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8FE9" w14:textId="77777777" w:rsidR="00FF1042" w:rsidRPr="00D64C69" w:rsidRDefault="00FF1042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Au/Sp</w:t>
            </w:r>
          </w:p>
        </w:tc>
      </w:tr>
      <w:tr w:rsidR="008C63A6" w:rsidRPr="00D64C69" w14:paraId="5E88B392" w14:textId="77777777" w:rsidTr="00FF1042"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ED4" w14:textId="76205969" w:rsidR="008C63A6" w:rsidRPr="00D64C69" w:rsidRDefault="008C63A6" w:rsidP="00B40B3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2203.xx – 2208.xx, 2215.xx, </w:t>
            </w:r>
            <w:r w:rsidR="00B40B36">
              <w:rPr>
                <w:rFonts w:ascii="Arial" w:hAnsi="Arial"/>
                <w:sz w:val="14"/>
                <w:szCs w:val="14"/>
              </w:rPr>
              <w:t xml:space="preserve">or </w:t>
            </w:r>
            <w:r w:rsidRPr="00D64C69">
              <w:rPr>
                <w:rFonts w:ascii="Arial" w:hAnsi="Arial"/>
                <w:sz w:val="14"/>
                <w:szCs w:val="14"/>
              </w:rPr>
              <w:t>3312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548D" w14:textId="58D67EA3" w:rsidR="008C63A6" w:rsidRPr="00D64C69" w:rsidRDefault="008C63A6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7087" w14:textId="37C508B5" w:rsidR="008C63A6" w:rsidRPr="00D64C69" w:rsidRDefault="008C63A6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Au/Sp</w:t>
            </w:r>
          </w:p>
        </w:tc>
      </w:tr>
      <w:tr w:rsidR="008C63A6" w:rsidRPr="00D64C69" w14:paraId="7F946403" w14:textId="77777777" w:rsidTr="00FF1042"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CDB9" w14:textId="52130475" w:rsidR="008C63A6" w:rsidRPr="00D64C69" w:rsidRDefault="008C63A6" w:rsidP="00B40B3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2203.xx – 2208.xx, 2215.xx, </w:t>
            </w:r>
            <w:r w:rsidR="00B40B36">
              <w:rPr>
                <w:rFonts w:ascii="Arial" w:hAnsi="Arial"/>
                <w:sz w:val="14"/>
                <w:szCs w:val="14"/>
              </w:rPr>
              <w:t xml:space="preserve">or </w:t>
            </w:r>
            <w:r w:rsidRPr="00D64C69">
              <w:rPr>
                <w:rFonts w:ascii="Arial" w:hAnsi="Arial"/>
                <w:sz w:val="14"/>
                <w:szCs w:val="14"/>
              </w:rPr>
              <w:t>3312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2A65" w14:textId="5F052BA9" w:rsidR="008C63A6" w:rsidRPr="00D64C69" w:rsidRDefault="008C63A6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25A7" w14:textId="6468ED5A" w:rsidR="008C63A6" w:rsidRPr="00D64C69" w:rsidRDefault="008C63A6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Au/Sp</w:t>
            </w:r>
          </w:p>
        </w:tc>
      </w:tr>
      <w:tr w:rsidR="00FF1042" w:rsidRPr="00D64C69" w14:paraId="2DF3DE09" w14:textId="77777777" w:rsidTr="00FF1042"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6EA7" w14:textId="3E9EEB53" w:rsidR="00FF1042" w:rsidRPr="00D64C69" w:rsidRDefault="008C63A6" w:rsidP="00B40B3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2203.xx – 2208.xx, 2215.xx, </w:t>
            </w:r>
            <w:r w:rsidR="00B40B36">
              <w:rPr>
                <w:rFonts w:ascii="Arial" w:hAnsi="Arial"/>
                <w:sz w:val="14"/>
                <w:szCs w:val="14"/>
              </w:rPr>
              <w:t xml:space="preserve">or </w:t>
            </w:r>
            <w:r w:rsidR="00FF1042" w:rsidRPr="00D64C69">
              <w:rPr>
                <w:rFonts w:ascii="Arial" w:hAnsi="Arial"/>
                <w:sz w:val="14"/>
                <w:szCs w:val="14"/>
              </w:rPr>
              <w:t>3312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CC2B" w14:textId="77777777" w:rsidR="00FF1042" w:rsidRPr="00D64C69" w:rsidRDefault="00FF1042" w:rsidP="0088109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5CBF" w14:textId="2866724F" w:rsidR="00FF1042" w:rsidRPr="00D64C69" w:rsidRDefault="008C63A6" w:rsidP="0088109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FF1042" w:rsidRPr="00D64C69">
              <w:rPr>
                <w:rFonts w:ascii="Arial" w:hAnsi="Arial"/>
                <w:sz w:val="14"/>
                <w:szCs w:val="14"/>
              </w:rPr>
              <w:t>Au/Sp</w:t>
            </w:r>
          </w:p>
        </w:tc>
      </w:tr>
    </w:tbl>
    <w:p w14:paraId="43AE551C" w14:textId="77777777" w:rsidR="007C1D9F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4"/>
          <w:szCs w:val="14"/>
        </w:rPr>
      </w:pPr>
    </w:p>
    <w:p w14:paraId="0342ED1C" w14:textId="77777777" w:rsidR="00BB1F2C" w:rsidRDefault="00BB1F2C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4"/>
          <w:szCs w:val="14"/>
        </w:rPr>
      </w:pPr>
    </w:p>
    <w:p w14:paraId="398F0FF5" w14:textId="77777777" w:rsidR="00BB1F2C" w:rsidRDefault="00BB1F2C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4"/>
          <w:szCs w:val="14"/>
        </w:rPr>
      </w:pPr>
    </w:p>
    <w:p w14:paraId="4063FA1B" w14:textId="77777777" w:rsidR="00BB1F2C" w:rsidRDefault="00BB1F2C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4"/>
          <w:szCs w:val="14"/>
        </w:rPr>
      </w:pPr>
    </w:p>
    <w:p w14:paraId="567EAEF4" w14:textId="77777777" w:rsidR="00BB1F2C" w:rsidRDefault="00BB1F2C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4"/>
          <w:szCs w:val="14"/>
        </w:rPr>
      </w:pPr>
    </w:p>
    <w:p w14:paraId="550ABBFA" w14:textId="77777777" w:rsidR="00BB1F2C" w:rsidRPr="00D64C69" w:rsidRDefault="00BB1F2C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1203ED63" w14:textId="77777777" w:rsidR="00FF1042" w:rsidRDefault="00FF1042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15646999" w14:textId="77777777" w:rsidR="00BB45EF" w:rsidRDefault="00BB45E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2B3F455B" w14:textId="77777777" w:rsidR="00132686" w:rsidRDefault="00132686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10E61464" w14:textId="77777777" w:rsidR="002549D1" w:rsidRDefault="002549D1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35548A3A" w14:textId="77777777" w:rsidR="00132686" w:rsidRDefault="00132686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0747A891" w14:textId="77777777" w:rsidR="00132686" w:rsidRDefault="00132686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631A7FD1" w14:textId="77777777" w:rsidR="00132686" w:rsidRDefault="00132686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05DA167A" w14:textId="77777777" w:rsidR="00B44E39" w:rsidRDefault="00B44E39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1A9CECB0" w14:textId="77777777" w:rsidR="00B44E39" w:rsidRDefault="00B44E39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458C2E48" w14:textId="77777777" w:rsidR="009E5F52" w:rsidRDefault="009E5F52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1130CF6B" w14:textId="77777777" w:rsidR="00B44E39" w:rsidRDefault="00B44E39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1891E72F" w14:textId="77777777" w:rsidR="00B44E39" w:rsidRDefault="00B44E39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4833C156" w14:textId="5351D2F3" w:rsidR="00BB45EF" w:rsidRPr="00D64C69" w:rsidRDefault="00C038A6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br w:type="column"/>
      </w:r>
      <w:bookmarkStart w:id="0" w:name="_GoBack"/>
      <w:bookmarkEnd w:id="0"/>
    </w:p>
    <w:p w14:paraId="3BB6BD1E" w14:textId="77777777" w:rsidR="00FF1042" w:rsidRDefault="00FF1042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p w14:paraId="6C81ECAE" w14:textId="77777777" w:rsidR="007C1D9F" w:rsidRPr="00D64C69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tbl>
      <w:tblPr>
        <w:tblW w:w="387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00"/>
        <w:gridCol w:w="540"/>
        <w:gridCol w:w="630"/>
      </w:tblGrid>
      <w:tr w:rsidR="007C1D9F" w:rsidRPr="00D64C69" w14:paraId="7B04C833" w14:textId="77777777" w:rsidTr="009E5F52"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691C07" w14:textId="77777777" w:rsidR="00B10D1B" w:rsidRDefault="00B10D1B" w:rsidP="002549D1">
            <w:pPr>
              <w:tabs>
                <w:tab w:val="left" w:pos="2600"/>
                <w:tab w:val="left" w:pos="3240"/>
                <w:tab w:val="left" w:pos="3780"/>
              </w:tabs>
              <w:ind w:left="-80"/>
              <w:rPr>
                <w:rFonts w:ascii="Arial" w:hAnsi="Arial"/>
                <w:b/>
                <w:sz w:val="14"/>
                <w:szCs w:val="14"/>
              </w:rPr>
            </w:pPr>
          </w:p>
          <w:p w14:paraId="4F61C5AC" w14:textId="032757D0" w:rsidR="007C1D9F" w:rsidRPr="00D64C69" w:rsidRDefault="00B44E39" w:rsidP="00754626">
            <w:pPr>
              <w:tabs>
                <w:tab w:val="left" w:pos="2600"/>
                <w:tab w:val="left" w:pos="3240"/>
                <w:tab w:val="left" w:pos="3780"/>
              </w:tabs>
              <w:ind w:left="-8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Music Electives</w:t>
            </w:r>
            <w:r w:rsidR="00026896">
              <w:rPr>
                <w:rFonts w:ascii="Arial" w:hAnsi="Arial"/>
                <w:b/>
                <w:sz w:val="14"/>
                <w:szCs w:val="14"/>
              </w:rPr>
              <w:t xml:space="preserve">: </w:t>
            </w:r>
            <w:r w:rsidR="00923905">
              <w:rPr>
                <w:rFonts w:ascii="Arial" w:hAnsi="Arial"/>
                <w:b/>
                <w:sz w:val="14"/>
                <w:szCs w:val="14"/>
              </w:rPr>
              <w:t>21-27</w:t>
            </w:r>
            <w:r w:rsidR="007C1D9F" w:rsidRPr="00D64C69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754626">
              <w:rPr>
                <w:rFonts w:ascii="Arial" w:hAnsi="Arial"/>
                <w:b/>
                <w:sz w:val="14"/>
                <w:szCs w:val="14"/>
              </w:rPr>
              <w:t>uni</w:t>
            </w:r>
            <w:r w:rsidR="007C1D9F" w:rsidRPr="00D64C69">
              <w:rPr>
                <w:rFonts w:ascii="Arial" w:hAnsi="Arial"/>
                <w:b/>
                <w:sz w:val="14"/>
                <w:szCs w:val="14"/>
              </w:rPr>
              <w:t>ts</w:t>
            </w:r>
            <w:r w:rsidR="002636FF">
              <w:rPr>
                <w:rFonts w:ascii="Arial" w:hAnsi="Arial"/>
                <w:b/>
                <w:sz w:val="14"/>
                <w:szCs w:val="14"/>
              </w:rPr>
              <w:t xml:space="preserve">        </w:t>
            </w:r>
            <w:r w:rsidR="00026896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E93810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b/>
                <w:sz w:val="14"/>
                <w:szCs w:val="14"/>
              </w:rPr>
              <w:t>Units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18C330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b/>
                <w:sz w:val="14"/>
                <w:szCs w:val="14"/>
              </w:rPr>
              <w:t>Sem</w:t>
            </w:r>
          </w:p>
        </w:tc>
      </w:tr>
      <w:tr w:rsidR="005B4CEE" w:rsidRPr="00D64C69" w14:paraId="260AA350" w14:textId="77777777" w:rsidTr="009E5F52">
        <w:tc>
          <w:tcPr>
            <w:tcW w:w="2700" w:type="dxa"/>
          </w:tcPr>
          <w:p w14:paraId="5053B84F" w14:textId="6AA2C5D0" w:rsidR="005B4CEE" w:rsidRPr="00132686" w:rsidRDefault="00DB250F" w:rsidP="00132686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Music Electives</w:t>
            </w:r>
            <w:r w:rsidR="002549D1">
              <w:rPr>
                <w:rFonts w:ascii="Arial" w:hAnsi="Arial"/>
                <w:b/>
                <w:sz w:val="14"/>
                <w:szCs w:val="14"/>
              </w:rPr>
              <w:t>**</w:t>
            </w:r>
          </w:p>
        </w:tc>
        <w:tc>
          <w:tcPr>
            <w:tcW w:w="540" w:type="dxa"/>
          </w:tcPr>
          <w:p w14:paraId="36D2955A" w14:textId="3222AEFC" w:rsidR="005B4CEE" w:rsidRPr="005B4CEE" w:rsidRDefault="002636FF" w:rsidP="002549D1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  <w:r w:rsidR="00480952">
              <w:rPr>
                <w:rFonts w:ascii="Arial" w:hAnsi="Arial"/>
                <w:sz w:val="14"/>
                <w:szCs w:val="14"/>
              </w:rPr>
              <w:t>-</w:t>
            </w:r>
            <w:r w:rsidR="002549D1"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630" w:type="dxa"/>
          </w:tcPr>
          <w:p w14:paraId="0EAD3659" w14:textId="18AD48F9" w:rsidR="005B4CEE" w:rsidRPr="005B4CEE" w:rsidRDefault="005B4CEE" w:rsidP="00132686">
            <w:pPr>
              <w:rPr>
                <w:rFonts w:ascii="Arial" w:hAnsi="Arial"/>
                <w:sz w:val="14"/>
                <w:szCs w:val="14"/>
              </w:rPr>
            </w:pPr>
            <w:r w:rsidRPr="005B4CEE">
              <w:rPr>
                <w:rFonts w:ascii="Arial" w:hAnsi="Arial"/>
                <w:sz w:val="14"/>
                <w:szCs w:val="14"/>
              </w:rPr>
              <w:t>Au/Sp</w:t>
            </w:r>
          </w:p>
        </w:tc>
      </w:tr>
      <w:tr w:rsidR="004E7BF2" w:rsidRPr="00D64C69" w14:paraId="519A61BC" w14:textId="77777777" w:rsidTr="009E5F52">
        <w:tc>
          <w:tcPr>
            <w:tcW w:w="2700" w:type="dxa"/>
          </w:tcPr>
          <w:p w14:paraId="4EC82141" w14:textId="49815CC8" w:rsidR="004E7BF2" w:rsidRPr="00132686" w:rsidRDefault="002C17CF" w:rsidP="00132686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Upper-Level Music Electives</w:t>
            </w:r>
            <w:r w:rsidR="002549D1">
              <w:rPr>
                <w:rFonts w:ascii="Arial" w:hAnsi="Arial"/>
                <w:b/>
                <w:sz w:val="14"/>
                <w:szCs w:val="14"/>
              </w:rPr>
              <w:t>*</w:t>
            </w:r>
            <w:r w:rsidR="00746E9B">
              <w:rPr>
                <w:rFonts w:ascii="Arial" w:hAnsi="Arial"/>
                <w:b/>
                <w:sz w:val="14"/>
                <w:szCs w:val="14"/>
              </w:rPr>
              <w:t>**</w:t>
            </w:r>
          </w:p>
        </w:tc>
        <w:tc>
          <w:tcPr>
            <w:tcW w:w="540" w:type="dxa"/>
          </w:tcPr>
          <w:p w14:paraId="6EB09F9D" w14:textId="458C5C08" w:rsidR="004E7BF2" w:rsidRPr="005B4CEE" w:rsidRDefault="002636FF" w:rsidP="00F95BFA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  <w:r w:rsidR="00F95BFA">
              <w:rPr>
                <w:rFonts w:ascii="Arial" w:hAnsi="Arial"/>
                <w:sz w:val="14"/>
                <w:szCs w:val="14"/>
              </w:rPr>
              <w:t>-12</w:t>
            </w:r>
          </w:p>
        </w:tc>
        <w:tc>
          <w:tcPr>
            <w:tcW w:w="630" w:type="dxa"/>
          </w:tcPr>
          <w:p w14:paraId="08E8448C" w14:textId="3F51DB72" w:rsidR="004E7BF2" w:rsidRPr="005B4CEE" w:rsidRDefault="00330CEC" w:rsidP="0013268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Au/Sp</w:t>
            </w:r>
          </w:p>
        </w:tc>
      </w:tr>
      <w:tr w:rsidR="004E7BF2" w:rsidRPr="00D64C69" w14:paraId="48756113" w14:textId="77777777" w:rsidTr="009E5F52">
        <w:tc>
          <w:tcPr>
            <w:tcW w:w="2700" w:type="dxa"/>
          </w:tcPr>
          <w:p w14:paraId="2DA875F5" w14:textId="409FAC5D" w:rsidR="004E7BF2" w:rsidRPr="00132686" w:rsidRDefault="002549D1" w:rsidP="001860AF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Two</w:t>
            </w:r>
            <w:r w:rsidR="00171468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664793">
              <w:rPr>
                <w:rFonts w:ascii="Arial" w:hAnsi="Arial"/>
                <w:b/>
                <w:sz w:val="14"/>
                <w:szCs w:val="14"/>
              </w:rPr>
              <w:t xml:space="preserve">upper-level </w:t>
            </w:r>
            <w:r w:rsidR="001860AF">
              <w:rPr>
                <w:rFonts w:ascii="Arial" w:hAnsi="Arial"/>
                <w:b/>
                <w:sz w:val="14"/>
                <w:szCs w:val="14"/>
              </w:rPr>
              <w:t>w</w:t>
            </w:r>
            <w:r w:rsidR="00171468">
              <w:rPr>
                <w:rFonts w:ascii="Arial" w:hAnsi="Arial"/>
                <w:b/>
                <w:sz w:val="14"/>
                <w:szCs w:val="14"/>
              </w:rPr>
              <w:t>riting course</w:t>
            </w:r>
            <w:r>
              <w:rPr>
                <w:rFonts w:ascii="Arial" w:hAnsi="Arial"/>
                <w:b/>
                <w:sz w:val="14"/>
                <w:szCs w:val="14"/>
              </w:rPr>
              <w:t>s</w:t>
            </w:r>
            <w:r w:rsidR="00171468">
              <w:rPr>
                <w:rFonts w:ascii="Arial" w:hAnsi="Arial"/>
                <w:b/>
                <w:sz w:val="14"/>
                <w:szCs w:val="14"/>
              </w:rPr>
              <w:t xml:space="preserve"> in Music*</w:t>
            </w:r>
            <w:r>
              <w:rPr>
                <w:rFonts w:ascii="Arial" w:hAnsi="Arial"/>
                <w:b/>
                <w:sz w:val="14"/>
                <w:szCs w:val="14"/>
              </w:rPr>
              <w:t>*</w:t>
            </w:r>
            <w:r w:rsidR="00171468">
              <w:rPr>
                <w:rFonts w:ascii="Arial" w:hAnsi="Arial"/>
                <w:b/>
                <w:sz w:val="14"/>
                <w:szCs w:val="14"/>
              </w:rPr>
              <w:t>**</w:t>
            </w:r>
          </w:p>
        </w:tc>
        <w:tc>
          <w:tcPr>
            <w:tcW w:w="540" w:type="dxa"/>
          </w:tcPr>
          <w:p w14:paraId="32C20F5F" w14:textId="4347B163" w:rsidR="004E7BF2" w:rsidRPr="005B4CEE" w:rsidRDefault="004E7BF2" w:rsidP="005B4CEE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30" w:type="dxa"/>
          </w:tcPr>
          <w:p w14:paraId="59D48168" w14:textId="77777777" w:rsidR="004E7BF2" w:rsidRPr="005B4CEE" w:rsidRDefault="004E7BF2" w:rsidP="00132686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923905" w:rsidRPr="00D64C69" w14:paraId="2AFFA566" w14:textId="77777777" w:rsidTr="009E5F52">
        <w:tc>
          <w:tcPr>
            <w:tcW w:w="2700" w:type="dxa"/>
          </w:tcPr>
          <w:p w14:paraId="5F800BBB" w14:textId="05B62911" w:rsidR="00923905" w:rsidRDefault="00923905" w:rsidP="001860AF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Capstone Experience*****</w:t>
            </w:r>
          </w:p>
        </w:tc>
        <w:tc>
          <w:tcPr>
            <w:tcW w:w="540" w:type="dxa"/>
          </w:tcPr>
          <w:p w14:paraId="4E4EFD91" w14:textId="3A539D01" w:rsidR="00923905" w:rsidRPr="005B4CEE" w:rsidRDefault="00923905" w:rsidP="005B4CEE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47628E73" w14:textId="34BB04DC" w:rsidR="00923905" w:rsidRPr="005B4CEE" w:rsidRDefault="00923905" w:rsidP="0013268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Au/Sp</w:t>
            </w:r>
          </w:p>
        </w:tc>
      </w:tr>
    </w:tbl>
    <w:p w14:paraId="34392918" w14:textId="77777777" w:rsidR="00132686" w:rsidRPr="00132686" w:rsidRDefault="00132686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</w:p>
    <w:p w14:paraId="51AA6724" w14:textId="77777777" w:rsidR="002549D1" w:rsidRDefault="002549D1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**Music Electives include: </w:t>
      </w:r>
    </w:p>
    <w:p w14:paraId="2D224DF9" w14:textId="750A4E3C" w:rsidR="002549D1" w:rsidRDefault="002549D1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Applied Music</w:t>
      </w:r>
      <w:r w:rsidR="00710F23">
        <w:rPr>
          <w:rFonts w:ascii="Arial" w:hAnsi="Arial"/>
          <w:sz w:val="12"/>
          <w:szCs w:val="12"/>
        </w:rPr>
        <w:t xml:space="preserve"> 2200.xx, 2201.xx, </w:t>
      </w:r>
      <w:r w:rsidR="003E649E">
        <w:rPr>
          <w:rFonts w:ascii="Arial" w:hAnsi="Arial"/>
          <w:sz w:val="12"/>
          <w:szCs w:val="12"/>
        </w:rPr>
        <w:t xml:space="preserve">or </w:t>
      </w:r>
      <w:r w:rsidR="00710F23">
        <w:rPr>
          <w:rFonts w:ascii="Arial" w:hAnsi="Arial"/>
          <w:sz w:val="12"/>
          <w:szCs w:val="12"/>
        </w:rPr>
        <w:t>3403.xx</w:t>
      </w:r>
      <w:r>
        <w:rPr>
          <w:rFonts w:ascii="Arial" w:hAnsi="Arial"/>
          <w:sz w:val="12"/>
          <w:szCs w:val="12"/>
        </w:rPr>
        <w:t xml:space="preserve"> (up to </w:t>
      </w:r>
      <w:r w:rsidR="003E649E">
        <w:rPr>
          <w:rFonts w:ascii="Arial" w:hAnsi="Arial"/>
          <w:sz w:val="12"/>
          <w:szCs w:val="12"/>
        </w:rPr>
        <w:t xml:space="preserve">a total of </w:t>
      </w:r>
      <w:r>
        <w:rPr>
          <w:rFonts w:ascii="Arial" w:hAnsi="Arial"/>
          <w:sz w:val="12"/>
          <w:szCs w:val="12"/>
        </w:rPr>
        <w:t>4 credits, by permissio</w:t>
      </w:r>
      <w:r w:rsidR="003E649E">
        <w:rPr>
          <w:rFonts w:ascii="Arial" w:hAnsi="Arial"/>
          <w:sz w:val="12"/>
          <w:szCs w:val="12"/>
        </w:rPr>
        <w:t>n</w:t>
      </w:r>
      <w:r>
        <w:rPr>
          <w:rFonts w:ascii="Arial" w:hAnsi="Arial"/>
          <w:sz w:val="12"/>
          <w:szCs w:val="12"/>
        </w:rPr>
        <w:t>)</w:t>
      </w:r>
    </w:p>
    <w:p w14:paraId="52D10EFA" w14:textId="77777777" w:rsidR="00517A03" w:rsidRDefault="00517A03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</w:p>
    <w:p w14:paraId="2A825918" w14:textId="605D156D" w:rsidR="00874131" w:rsidRDefault="00874131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Ensembles (to a total of 2 credits beyond the 4 required for the major)</w:t>
      </w:r>
    </w:p>
    <w:p w14:paraId="39387B57" w14:textId="77777777" w:rsidR="00517A03" w:rsidRDefault="00517A03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</w:p>
    <w:p w14:paraId="181602B4" w14:textId="6B034EFB" w:rsidR="002549D1" w:rsidRDefault="00EE28C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Music 2220, </w:t>
      </w:r>
      <w:r w:rsidR="00B62A9D">
        <w:rPr>
          <w:rFonts w:ascii="Arial" w:hAnsi="Arial"/>
          <w:sz w:val="12"/>
          <w:szCs w:val="12"/>
        </w:rPr>
        <w:t xml:space="preserve">2231, 2232, </w:t>
      </w:r>
      <w:r w:rsidR="0082092B">
        <w:rPr>
          <w:rFonts w:ascii="Arial" w:hAnsi="Arial"/>
          <w:sz w:val="12"/>
          <w:szCs w:val="12"/>
        </w:rPr>
        <w:t xml:space="preserve">2240, 2242, </w:t>
      </w:r>
      <w:r>
        <w:rPr>
          <w:rFonts w:ascii="Arial" w:hAnsi="Arial"/>
          <w:sz w:val="12"/>
          <w:szCs w:val="12"/>
        </w:rPr>
        <w:t xml:space="preserve">2252, </w:t>
      </w:r>
      <w:r w:rsidRPr="00094B0E">
        <w:rPr>
          <w:rFonts w:ascii="Arial" w:hAnsi="Arial"/>
          <w:sz w:val="12"/>
          <w:szCs w:val="12"/>
        </w:rPr>
        <w:t>2253,</w:t>
      </w:r>
      <w:r>
        <w:rPr>
          <w:rFonts w:ascii="Arial" w:hAnsi="Arial"/>
          <w:sz w:val="12"/>
          <w:szCs w:val="12"/>
        </w:rPr>
        <w:t xml:space="preserve"> </w:t>
      </w:r>
      <w:r w:rsidR="003A7FF8">
        <w:rPr>
          <w:rFonts w:ascii="Arial" w:hAnsi="Arial"/>
          <w:sz w:val="12"/>
          <w:szCs w:val="12"/>
        </w:rPr>
        <w:t xml:space="preserve">2261.11, </w:t>
      </w:r>
      <w:r w:rsidR="000C23FC">
        <w:rPr>
          <w:rFonts w:ascii="Arial" w:hAnsi="Arial"/>
          <w:sz w:val="12"/>
          <w:szCs w:val="12"/>
        </w:rPr>
        <w:t>2261.12, 2263.</w:t>
      </w:r>
      <w:r w:rsidR="004D1BD6">
        <w:rPr>
          <w:rFonts w:ascii="Arial" w:hAnsi="Arial"/>
          <w:sz w:val="12"/>
          <w:szCs w:val="12"/>
        </w:rPr>
        <w:t>01, 2264.01, 2271, 2288, 3422, 3425, 3330</w:t>
      </w:r>
    </w:p>
    <w:p w14:paraId="46E08F5F" w14:textId="77777777" w:rsidR="00517A03" w:rsidRDefault="00517A03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</w:p>
    <w:p w14:paraId="018BBAE5" w14:textId="2F7C68E6" w:rsidR="002549D1" w:rsidRDefault="00517A03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plus all Upper-</w:t>
      </w:r>
      <w:r w:rsidR="002549D1">
        <w:rPr>
          <w:rFonts w:ascii="Arial" w:hAnsi="Arial"/>
          <w:sz w:val="12"/>
          <w:szCs w:val="12"/>
        </w:rPr>
        <w:t>Level Music Electives listed below</w:t>
      </w:r>
    </w:p>
    <w:p w14:paraId="688DA01B" w14:textId="77777777" w:rsidR="002549D1" w:rsidRDefault="002549D1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</w:p>
    <w:p w14:paraId="00E2F095" w14:textId="005CD798" w:rsidR="00746E9B" w:rsidRDefault="00DB250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*</w:t>
      </w:r>
      <w:r w:rsidR="002549D1">
        <w:rPr>
          <w:rFonts w:ascii="Arial" w:hAnsi="Arial"/>
          <w:sz w:val="12"/>
          <w:szCs w:val="12"/>
        </w:rPr>
        <w:t>*</w:t>
      </w:r>
      <w:r w:rsidR="00BB45EF" w:rsidRPr="00132686">
        <w:rPr>
          <w:rFonts w:ascii="Arial" w:hAnsi="Arial"/>
          <w:sz w:val="12"/>
          <w:szCs w:val="12"/>
        </w:rPr>
        <w:t>*</w:t>
      </w:r>
      <w:r w:rsidR="002549D1">
        <w:rPr>
          <w:rFonts w:ascii="Arial" w:hAnsi="Arial"/>
          <w:sz w:val="12"/>
          <w:szCs w:val="12"/>
        </w:rPr>
        <w:t>Upper</w:t>
      </w:r>
      <w:r w:rsidR="00517A03">
        <w:rPr>
          <w:rFonts w:ascii="Arial" w:hAnsi="Arial"/>
          <w:sz w:val="12"/>
          <w:szCs w:val="12"/>
        </w:rPr>
        <w:t>-</w:t>
      </w:r>
      <w:r w:rsidR="002549D1">
        <w:rPr>
          <w:rFonts w:ascii="Arial" w:hAnsi="Arial"/>
          <w:sz w:val="12"/>
          <w:szCs w:val="12"/>
        </w:rPr>
        <w:t>Level Music Electives Include</w:t>
      </w:r>
      <w:r w:rsidR="00746E9B">
        <w:rPr>
          <w:rFonts w:ascii="Arial" w:hAnsi="Arial"/>
          <w:sz w:val="12"/>
          <w:szCs w:val="12"/>
        </w:rPr>
        <w:t xml:space="preserve">: </w:t>
      </w:r>
    </w:p>
    <w:p w14:paraId="25EF6F9E" w14:textId="22925375" w:rsidR="00746E9B" w:rsidRPr="003E3CB1" w:rsidRDefault="00746E9B" w:rsidP="002549D1">
      <w:pPr>
        <w:tabs>
          <w:tab w:val="left" w:pos="2600"/>
          <w:tab w:val="left" w:pos="3240"/>
          <w:tab w:val="left" w:pos="3780"/>
        </w:tabs>
        <w:spacing w:after="80"/>
        <w:rPr>
          <w:rFonts w:ascii="Arial" w:hAnsi="Arial"/>
          <w:sz w:val="12"/>
          <w:szCs w:val="12"/>
        </w:rPr>
      </w:pPr>
      <w:r w:rsidRPr="003E3CB1">
        <w:rPr>
          <w:rFonts w:ascii="Arial" w:hAnsi="Arial"/>
          <w:sz w:val="12"/>
          <w:szCs w:val="12"/>
        </w:rPr>
        <w:t>Upper</w:t>
      </w:r>
      <w:r w:rsidR="00517A03">
        <w:rPr>
          <w:rFonts w:ascii="Arial" w:hAnsi="Arial"/>
          <w:sz w:val="12"/>
          <w:szCs w:val="12"/>
        </w:rPr>
        <w:t>-</w:t>
      </w:r>
      <w:r w:rsidRPr="003E3CB1">
        <w:rPr>
          <w:rFonts w:ascii="Arial" w:hAnsi="Arial"/>
          <w:sz w:val="12"/>
          <w:szCs w:val="12"/>
        </w:rPr>
        <w:t xml:space="preserve">Level Jazz Electives: </w:t>
      </w:r>
      <w:r w:rsidR="009C3B72">
        <w:rPr>
          <w:rFonts w:ascii="Arial" w:hAnsi="Arial"/>
          <w:sz w:val="12"/>
          <w:szCs w:val="12"/>
        </w:rPr>
        <w:t xml:space="preserve">2209, </w:t>
      </w:r>
      <w:r w:rsidR="00FA4839" w:rsidRPr="003E3CB1">
        <w:rPr>
          <w:rFonts w:ascii="Arial" w:hAnsi="Arial"/>
          <w:sz w:val="12"/>
          <w:szCs w:val="12"/>
        </w:rPr>
        <w:t>3</w:t>
      </w:r>
      <w:r w:rsidR="000C23FC">
        <w:rPr>
          <w:rFonts w:ascii="Arial" w:hAnsi="Arial"/>
          <w:sz w:val="12"/>
          <w:szCs w:val="12"/>
        </w:rPr>
        <w:t>210, 3446, 4510, 4533</w:t>
      </w:r>
    </w:p>
    <w:p w14:paraId="56469F32" w14:textId="0C44FB69" w:rsidR="003E649E" w:rsidRPr="003E3CB1" w:rsidRDefault="003E649E" w:rsidP="003E649E">
      <w:pPr>
        <w:tabs>
          <w:tab w:val="left" w:pos="2600"/>
          <w:tab w:val="left" w:pos="3240"/>
          <w:tab w:val="left" w:pos="3780"/>
        </w:tabs>
        <w:rPr>
          <w:rFonts w:ascii="Arial" w:hAnsi="Arial" w:cs="Helvetica"/>
          <w:sz w:val="12"/>
          <w:szCs w:val="12"/>
        </w:rPr>
      </w:pPr>
      <w:r w:rsidRPr="003E3CB1">
        <w:rPr>
          <w:rFonts w:ascii="Arial" w:hAnsi="Arial" w:cs="Helvetica"/>
          <w:sz w:val="12"/>
          <w:szCs w:val="12"/>
        </w:rPr>
        <w:t>Upper</w:t>
      </w:r>
      <w:r w:rsidR="00517A03">
        <w:rPr>
          <w:rFonts w:ascii="Arial" w:hAnsi="Arial" w:cs="Helvetica"/>
          <w:sz w:val="12"/>
          <w:szCs w:val="12"/>
        </w:rPr>
        <w:t>-</w:t>
      </w:r>
      <w:r w:rsidRPr="003E3CB1">
        <w:rPr>
          <w:rFonts w:ascii="Arial" w:hAnsi="Arial" w:cs="Helvetica"/>
          <w:sz w:val="12"/>
          <w:szCs w:val="12"/>
        </w:rPr>
        <w:t xml:space="preserve">Level Music, Media, and Enterprise Electives: </w:t>
      </w:r>
      <w:r w:rsidR="00664793">
        <w:rPr>
          <w:rFonts w:ascii="Arial" w:hAnsi="Arial" w:cs="Helvetica"/>
          <w:sz w:val="12"/>
          <w:szCs w:val="12"/>
        </w:rPr>
        <w:t xml:space="preserve">3431, 3432, </w:t>
      </w:r>
      <w:r w:rsidRPr="003E3CB1">
        <w:rPr>
          <w:rFonts w:ascii="Arial" w:hAnsi="Arial" w:cs="Helvetica"/>
          <w:sz w:val="12"/>
          <w:szCs w:val="12"/>
        </w:rPr>
        <w:t>5638, 5639</w:t>
      </w:r>
    </w:p>
    <w:p w14:paraId="6E562A96" w14:textId="77777777" w:rsidR="003E649E" w:rsidRDefault="003E649E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2"/>
          <w:szCs w:val="12"/>
        </w:rPr>
      </w:pPr>
    </w:p>
    <w:p w14:paraId="4D548711" w14:textId="784519A5" w:rsidR="003E649E" w:rsidRDefault="00BB45EF" w:rsidP="003E649E">
      <w:pPr>
        <w:tabs>
          <w:tab w:val="left" w:pos="2600"/>
          <w:tab w:val="left" w:pos="3240"/>
          <w:tab w:val="left" w:pos="3780"/>
        </w:tabs>
        <w:rPr>
          <w:rFonts w:ascii="Arial" w:hAnsi="Arial" w:cs="Helvetica"/>
          <w:sz w:val="12"/>
          <w:szCs w:val="12"/>
        </w:rPr>
      </w:pPr>
      <w:r w:rsidRPr="003E3CB1">
        <w:rPr>
          <w:rFonts w:ascii="Arial" w:hAnsi="Arial"/>
          <w:sz w:val="12"/>
          <w:szCs w:val="12"/>
        </w:rPr>
        <w:t>Upper</w:t>
      </w:r>
      <w:r w:rsidR="00517A03">
        <w:rPr>
          <w:rFonts w:ascii="Arial" w:hAnsi="Arial"/>
          <w:sz w:val="12"/>
          <w:szCs w:val="12"/>
        </w:rPr>
        <w:t>-</w:t>
      </w:r>
      <w:r w:rsidRPr="003E3CB1">
        <w:rPr>
          <w:rFonts w:ascii="Arial" w:hAnsi="Arial"/>
          <w:sz w:val="12"/>
          <w:szCs w:val="12"/>
        </w:rPr>
        <w:t xml:space="preserve">Level </w:t>
      </w:r>
      <w:r w:rsidR="00DE764E" w:rsidRPr="003E3CB1">
        <w:rPr>
          <w:rFonts w:ascii="Arial" w:hAnsi="Arial"/>
          <w:sz w:val="12"/>
          <w:szCs w:val="12"/>
        </w:rPr>
        <w:t xml:space="preserve">Musicology </w:t>
      </w:r>
      <w:r w:rsidRPr="003E3CB1">
        <w:rPr>
          <w:rFonts w:ascii="Arial" w:hAnsi="Arial"/>
          <w:sz w:val="12"/>
          <w:szCs w:val="12"/>
        </w:rPr>
        <w:t xml:space="preserve">Electives: </w:t>
      </w:r>
      <w:r w:rsidRPr="003E3CB1">
        <w:rPr>
          <w:rFonts w:ascii="Arial" w:hAnsi="Arial" w:cs="Helvetica"/>
          <w:sz w:val="12"/>
          <w:szCs w:val="12"/>
        </w:rPr>
        <w:t xml:space="preserve">3342, </w:t>
      </w:r>
      <w:r w:rsidR="00DE764E" w:rsidRPr="003E3CB1">
        <w:rPr>
          <w:rFonts w:ascii="Arial" w:hAnsi="Arial" w:cs="Helvetica"/>
          <w:sz w:val="12"/>
          <w:szCs w:val="12"/>
        </w:rPr>
        <w:t xml:space="preserve">3343, </w:t>
      </w:r>
      <w:r w:rsidRPr="003E3CB1">
        <w:rPr>
          <w:rFonts w:ascii="Arial" w:hAnsi="Arial" w:cs="Helvetica"/>
          <w:sz w:val="12"/>
          <w:szCs w:val="12"/>
        </w:rPr>
        <w:t xml:space="preserve">3347, 3348, 3349, </w:t>
      </w:r>
    </w:p>
    <w:p w14:paraId="53983044" w14:textId="74471DB4" w:rsidR="006540F2" w:rsidRPr="003E3CB1" w:rsidRDefault="00DE764E" w:rsidP="003E649E">
      <w:pPr>
        <w:tabs>
          <w:tab w:val="left" w:pos="2600"/>
          <w:tab w:val="left" w:pos="3240"/>
          <w:tab w:val="left" w:pos="3780"/>
        </w:tabs>
        <w:spacing w:after="80"/>
        <w:rPr>
          <w:rFonts w:ascii="Arial" w:hAnsi="Arial" w:cs="Helvetica"/>
          <w:sz w:val="12"/>
          <w:szCs w:val="12"/>
        </w:rPr>
      </w:pPr>
      <w:r w:rsidRPr="003E3CB1">
        <w:rPr>
          <w:rFonts w:ascii="Arial" w:hAnsi="Arial" w:cs="Helvetica"/>
          <w:sz w:val="12"/>
          <w:szCs w:val="12"/>
        </w:rPr>
        <w:t>4555.xx</w:t>
      </w:r>
      <w:r w:rsidR="00DE6C27" w:rsidRPr="003E3CB1">
        <w:rPr>
          <w:rFonts w:ascii="Arial" w:hAnsi="Arial" w:cs="Helvetica"/>
          <w:sz w:val="12"/>
          <w:szCs w:val="12"/>
        </w:rPr>
        <w:t xml:space="preserve"> (by permission)</w:t>
      </w:r>
      <w:r w:rsidRPr="003E3CB1">
        <w:rPr>
          <w:rFonts w:ascii="Arial" w:hAnsi="Arial" w:cs="Helvetica"/>
          <w:sz w:val="12"/>
          <w:szCs w:val="12"/>
        </w:rPr>
        <w:t xml:space="preserve">, </w:t>
      </w:r>
      <w:r w:rsidR="00E4128C" w:rsidRPr="003E3CB1">
        <w:rPr>
          <w:rFonts w:ascii="Arial" w:hAnsi="Arial" w:cs="Helvetica"/>
          <w:sz w:val="12"/>
          <w:szCs w:val="12"/>
        </w:rPr>
        <w:t>5646, 5648, 5649, 5650, 5651</w:t>
      </w:r>
    </w:p>
    <w:p w14:paraId="642F1EE4" w14:textId="28015E3A" w:rsidR="0025015C" w:rsidRPr="003E3CB1" w:rsidRDefault="0030660B" w:rsidP="007C1D9F">
      <w:pPr>
        <w:tabs>
          <w:tab w:val="left" w:pos="2600"/>
          <w:tab w:val="left" w:pos="3240"/>
          <w:tab w:val="left" w:pos="3780"/>
        </w:tabs>
        <w:rPr>
          <w:rFonts w:ascii="Arial" w:hAnsi="Arial" w:cs="Helvetica"/>
          <w:sz w:val="12"/>
          <w:szCs w:val="12"/>
        </w:rPr>
      </w:pPr>
      <w:r w:rsidRPr="003E3CB1">
        <w:rPr>
          <w:rFonts w:ascii="Arial" w:hAnsi="Arial" w:cs="Helvetica"/>
          <w:sz w:val="12"/>
          <w:szCs w:val="12"/>
        </w:rPr>
        <w:t>Upper</w:t>
      </w:r>
      <w:r w:rsidR="00517A03">
        <w:rPr>
          <w:rFonts w:ascii="Arial" w:hAnsi="Arial" w:cs="Helvetica"/>
          <w:sz w:val="12"/>
          <w:szCs w:val="12"/>
        </w:rPr>
        <w:t>-</w:t>
      </w:r>
      <w:r w:rsidRPr="003E3CB1">
        <w:rPr>
          <w:rFonts w:ascii="Arial" w:hAnsi="Arial" w:cs="Helvetica"/>
          <w:sz w:val="12"/>
          <w:szCs w:val="12"/>
        </w:rPr>
        <w:t>L</w:t>
      </w:r>
      <w:r w:rsidR="006540F2" w:rsidRPr="003E3CB1">
        <w:rPr>
          <w:rFonts w:ascii="Arial" w:hAnsi="Arial" w:cs="Helvetica"/>
          <w:sz w:val="12"/>
          <w:szCs w:val="12"/>
        </w:rPr>
        <w:t>evel Theory</w:t>
      </w:r>
      <w:r w:rsidR="00DB7DF9" w:rsidRPr="003E3CB1">
        <w:rPr>
          <w:rFonts w:ascii="Arial" w:hAnsi="Arial" w:cs="Helvetica"/>
          <w:sz w:val="12"/>
          <w:szCs w:val="12"/>
        </w:rPr>
        <w:t>/</w:t>
      </w:r>
      <w:r w:rsidR="006540F2" w:rsidRPr="003E3CB1">
        <w:rPr>
          <w:rFonts w:ascii="Arial" w:hAnsi="Arial" w:cs="Helvetica"/>
          <w:sz w:val="12"/>
          <w:szCs w:val="12"/>
        </w:rPr>
        <w:t xml:space="preserve">Composition Electives: </w:t>
      </w:r>
      <w:r w:rsidR="00517A03">
        <w:rPr>
          <w:rFonts w:ascii="Arial" w:hAnsi="Arial" w:cs="Helvetica"/>
          <w:sz w:val="12"/>
          <w:szCs w:val="12"/>
        </w:rPr>
        <w:t xml:space="preserve">4524, </w:t>
      </w:r>
      <w:r w:rsidR="006540F2" w:rsidRPr="003E3CB1">
        <w:rPr>
          <w:rFonts w:ascii="Arial" w:hAnsi="Arial" w:cs="Helvetica"/>
          <w:sz w:val="12"/>
          <w:szCs w:val="12"/>
        </w:rPr>
        <w:t xml:space="preserve">4531, 4535, </w:t>
      </w:r>
      <w:r w:rsidR="0025015C" w:rsidRPr="003E3CB1">
        <w:rPr>
          <w:rFonts w:ascii="Arial" w:hAnsi="Arial" w:cs="Helvetica"/>
          <w:sz w:val="12"/>
          <w:szCs w:val="12"/>
        </w:rPr>
        <w:t>5620,</w:t>
      </w:r>
    </w:p>
    <w:p w14:paraId="1193A97A" w14:textId="68D96331" w:rsidR="000C23FC" w:rsidRDefault="006540F2" w:rsidP="004A55DD">
      <w:pPr>
        <w:tabs>
          <w:tab w:val="left" w:pos="2600"/>
          <w:tab w:val="left" w:pos="3240"/>
          <w:tab w:val="left" w:pos="3780"/>
        </w:tabs>
        <w:spacing w:after="80"/>
        <w:rPr>
          <w:rFonts w:ascii="Arial" w:hAnsi="Arial" w:cs="Helvetica"/>
          <w:sz w:val="12"/>
          <w:szCs w:val="12"/>
        </w:rPr>
      </w:pPr>
      <w:r w:rsidRPr="003E3CB1">
        <w:rPr>
          <w:rFonts w:ascii="Arial" w:hAnsi="Arial" w:cs="Helvetica"/>
          <w:sz w:val="12"/>
          <w:szCs w:val="12"/>
        </w:rPr>
        <w:t>5621, 5622, 5623</w:t>
      </w:r>
    </w:p>
    <w:p w14:paraId="0B476A34" w14:textId="5D487DBE" w:rsidR="00171468" w:rsidRDefault="00DB250F" w:rsidP="007C1D9F">
      <w:pPr>
        <w:tabs>
          <w:tab w:val="left" w:pos="2600"/>
          <w:tab w:val="left" w:pos="3240"/>
          <w:tab w:val="left" w:pos="3780"/>
        </w:tabs>
        <w:rPr>
          <w:rFonts w:ascii="Arial" w:hAnsi="Arial" w:cs="Helvetica"/>
          <w:sz w:val="12"/>
          <w:szCs w:val="12"/>
        </w:rPr>
      </w:pPr>
      <w:r w:rsidRPr="003E3CB1">
        <w:rPr>
          <w:rFonts w:ascii="Arial" w:hAnsi="Arial" w:cs="Helvetica"/>
          <w:sz w:val="12"/>
          <w:szCs w:val="12"/>
        </w:rPr>
        <w:t>**</w:t>
      </w:r>
      <w:r w:rsidR="00171468" w:rsidRPr="003E3CB1">
        <w:rPr>
          <w:rFonts w:ascii="Arial" w:hAnsi="Arial" w:cs="Helvetica"/>
          <w:sz w:val="12"/>
          <w:szCs w:val="12"/>
        </w:rPr>
        <w:t>*</w:t>
      </w:r>
      <w:r w:rsidR="002549D1" w:rsidRPr="003E3CB1">
        <w:rPr>
          <w:rFonts w:ascii="Arial" w:hAnsi="Arial" w:cs="Helvetica"/>
          <w:sz w:val="12"/>
          <w:szCs w:val="12"/>
        </w:rPr>
        <w:t>*</w:t>
      </w:r>
      <w:r w:rsidR="00DE2270">
        <w:rPr>
          <w:rFonts w:ascii="Arial" w:hAnsi="Arial" w:cs="Helvetica"/>
          <w:sz w:val="12"/>
          <w:szCs w:val="12"/>
        </w:rPr>
        <w:t>Typically embedded in</w:t>
      </w:r>
      <w:r w:rsidR="00171468" w:rsidRPr="003E3CB1">
        <w:rPr>
          <w:rFonts w:ascii="Arial" w:hAnsi="Arial" w:cs="Helvetica"/>
          <w:sz w:val="12"/>
          <w:szCs w:val="12"/>
        </w:rPr>
        <w:t xml:space="preserve"> other requirements. </w:t>
      </w:r>
      <w:r w:rsidR="001860AF" w:rsidRPr="003E3CB1">
        <w:rPr>
          <w:rFonts w:ascii="Arial" w:hAnsi="Arial" w:cs="Helvetica"/>
          <w:sz w:val="12"/>
          <w:szCs w:val="12"/>
        </w:rPr>
        <w:t>Includes all U</w:t>
      </w:r>
      <w:r w:rsidR="00752AC0" w:rsidRPr="003E3CB1">
        <w:rPr>
          <w:rFonts w:ascii="Arial" w:hAnsi="Arial" w:cs="Helvetica"/>
          <w:sz w:val="12"/>
          <w:szCs w:val="12"/>
        </w:rPr>
        <w:t>ppe</w:t>
      </w:r>
      <w:r w:rsidR="00EE28CF" w:rsidRPr="003E3CB1">
        <w:rPr>
          <w:rFonts w:ascii="Arial" w:hAnsi="Arial" w:cs="Helvetica"/>
          <w:sz w:val="12"/>
          <w:szCs w:val="12"/>
        </w:rPr>
        <w:t>r Level Musicology Electives,</w:t>
      </w:r>
      <w:r w:rsidR="00C92A6B" w:rsidRPr="003E3CB1">
        <w:rPr>
          <w:rFonts w:ascii="Arial" w:hAnsi="Arial" w:cs="Helvetica"/>
          <w:sz w:val="12"/>
          <w:szCs w:val="12"/>
        </w:rPr>
        <w:t xml:space="preserve"> </w:t>
      </w:r>
      <w:r w:rsidR="004701E2" w:rsidRPr="003E3CB1">
        <w:rPr>
          <w:rFonts w:ascii="Arial" w:hAnsi="Arial" w:cs="Helvetica"/>
          <w:sz w:val="12"/>
          <w:szCs w:val="12"/>
        </w:rPr>
        <w:t xml:space="preserve">Music 3431-3432, </w:t>
      </w:r>
      <w:r w:rsidR="00710F23">
        <w:rPr>
          <w:rFonts w:ascii="Arial" w:hAnsi="Arial" w:cs="Helvetica"/>
          <w:sz w:val="12"/>
          <w:szCs w:val="12"/>
        </w:rPr>
        <w:t xml:space="preserve">and </w:t>
      </w:r>
      <w:r w:rsidR="00752AC0" w:rsidRPr="003E3CB1">
        <w:rPr>
          <w:rFonts w:ascii="Arial" w:hAnsi="Arial" w:cs="Helvetica"/>
          <w:sz w:val="12"/>
          <w:szCs w:val="12"/>
        </w:rPr>
        <w:t>Music 5620-5623</w:t>
      </w:r>
    </w:p>
    <w:p w14:paraId="38522D0B" w14:textId="77777777" w:rsidR="00923905" w:rsidRDefault="00923905" w:rsidP="007C1D9F">
      <w:pPr>
        <w:tabs>
          <w:tab w:val="left" w:pos="2600"/>
          <w:tab w:val="left" w:pos="3240"/>
          <w:tab w:val="left" w:pos="3780"/>
        </w:tabs>
        <w:rPr>
          <w:rFonts w:ascii="Arial" w:hAnsi="Arial" w:cs="Helvetica"/>
          <w:sz w:val="12"/>
          <w:szCs w:val="12"/>
        </w:rPr>
      </w:pPr>
    </w:p>
    <w:p w14:paraId="4396DDDB" w14:textId="6CD1E1DA" w:rsidR="00923905" w:rsidRDefault="00923905" w:rsidP="007C1D9F">
      <w:pPr>
        <w:tabs>
          <w:tab w:val="left" w:pos="2600"/>
          <w:tab w:val="left" w:pos="3240"/>
          <w:tab w:val="left" w:pos="3780"/>
        </w:tabs>
        <w:rPr>
          <w:rFonts w:ascii="Arial" w:hAnsi="Arial" w:cs="Helvetica"/>
          <w:sz w:val="12"/>
          <w:szCs w:val="12"/>
        </w:rPr>
      </w:pPr>
      <w:r>
        <w:rPr>
          <w:rFonts w:ascii="Arial" w:hAnsi="Arial" w:cs="Helvetica"/>
          <w:sz w:val="12"/>
          <w:szCs w:val="12"/>
        </w:rPr>
        <w:t xml:space="preserve">*****Chosen by student and approved </w:t>
      </w:r>
      <w:r w:rsidR="0029141B">
        <w:rPr>
          <w:rFonts w:ascii="Arial" w:hAnsi="Arial" w:cs="Helvetica"/>
          <w:sz w:val="12"/>
          <w:szCs w:val="12"/>
        </w:rPr>
        <w:t xml:space="preserve">in advance </w:t>
      </w:r>
      <w:r>
        <w:rPr>
          <w:rFonts w:ascii="Arial" w:hAnsi="Arial" w:cs="Helvetica"/>
          <w:sz w:val="12"/>
          <w:szCs w:val="12"/>
        </w:rPr>
        <w:t>by advisor, this may be a thesis</w:t>
      </w:r>
      <w:r w:rsidR="00754626">
        <w:rPr>
          <w:rFonts w:ascii="Arial" w:hAnsi="Arial" w:cs="Helvetica"/>
          <w:sz w:val="12"/>
          <w:szCs w:val="12"/>
        </w:rPr>
        <w:t xml:space="preserve"> (Music 4999) </w:t>
      </w:r>
      <w:r>
        <w:rPr>
          <w:rFonts w:ascii="Arial" w:hAnsi="Arial" w:cs="Helvetica"/>
          <w:sz w:val="12"/>
          <w:szCs w:val="12"/>
        </w:rPr>
        <w:t xml:space="preserve"> or other sizable project.</w:t>
      </w:r>
    </w:p>
    <w:p w14:paraId="35DD529D" w14:textId="77777777" w:rsidR="00E4128C" w:rsidRPr="00E4128C" w:rsidRDefault="00E4128C" w:rsidP="007C1D9F">
      <w:pPr>
        <w:tabs>
          <w:tab w:val="left" w:pos="2600"/>
          <w:tab w:val="left" w:pos="3240"/>
          <w:tab w:val="left" w:pos="3780"/>
        </w:tabs>
        <w:rPr>
          <w:rFonts w:ascii="Arial" w:hAnsi="Arial" w:cs="Helvetica"/>
          <w:sz w:val="14"/>
          <w:szCs w:val="14"/>
        </w:rPr>
      </w:pPr>
    </w:p>
    <w:tbl>
      <w:tblPr>
        <w:tblW w:w="387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0"/>
        <w:gridCol w:w="540"/>
        <w:gridCol w:w="540"/>
      </w:tblGrid>
      <w:tr w:rsidR="007C1D9F" w:rsidRPr="00D64C69" w14:paraId="04A76CCD" w14:textId="77777777" w:rsidTr="007C1D9F"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ACF36F" w14:textId="7369DB1C" w:rsidR="007C1D9F" w:rsidRPr="00D64C69" w:rsidRDefault="007C1D9F" w:rsidP="002E5834">
            <w:pPr>
              <w:tabs>
                <w:tab w:val="left" w:pos="2600"/>
                <w:tab w:val="left" w:pos="3240"/>
                <w:tab w:val="left" w:pos="3780"/>
              </w:tabs>
              <w:ind w:left="-80"/>
              <w:rPr>
                <w:rFonts w:ascii="Arial" w:hAnsi="Arial"/>
                <w:b/>
                <w:sz w:val="14"/>
                <w:szCs w:val="14"/>
              </w:rPr>
            </w:pPr>
            <w:r w:rsidRPr="00D64C69">
              <w:rPr>
                <w:rFonts w:ascii="Arial" w:hAnsi="Arial"/>
                <w:b/>
                <w:sz w:val="14"/>
                <w:szCs w:val="14"/>
              </w:rPr>
              <w:t>University Electives: ***</w:t>
            </w:r>
            <w:r w:rsidR="00923905">
              <w:rPr>
                <w:rFonts w:ascii="Arial" w:hAnsi="Arial"/>
                <w:b/>
                <w:sz w:val="14"/>
                <w:szCs w:val="14"/>
              </w:rPr>
              <w:t>*</w:t>
            </w:r>
            <w:r w:rsidR="00BB45EF">
              <w:rPr>
                <w:rFonts w:ascii="Arial" w:hAnsi="Arial"/>
                <w:b/>
                <w:sz w:val="14"/>
                <w:szCs w:val="14"/>
              </w:rPr>
              <w:t>*</w:t>
            </w:r>
            <w:r w:rsidR="00517A03">
              <w:rPr>
                <w:rFonts w:ascii="Arial" w:hAnsi="Arial"/>
                <w:b/>
                <w:sz w:val="14"/>
                <w:szCs w:val="14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039CDF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b/>
                <w:sz w:val="14"/>
                <w:szCs w:val="14"/>
              </w:rPr>
              <w:t>Units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A61604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b/>
                <w:sz w:val="14"/>
                <w:szCs w:val="14"/>
              </w:rPr>
              <w:t>Sem</w:t>
            </w:r>
          </w:p>
        </w:tc>
      </w:tr>
      <w:tr w:rsidR="007C1D9F" w:rsidRPr="00D64C69" w14:paraId="14CA7FCB" w14:textId="77777777" w:rsidTr="007C1D9F">
        <w:tc>
          <w:tcPr>
            <w:tcW w:w="2790" w:type="dxa"/>
            <w:tcBorders>
              <w:top w:val="single" w:sz="6" w:space="0" w:color="auto"/>
            </w:tcBorders>
          </w:tcPr>
          <w:p w14:paraId="2605A3AE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41650E52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</w:tcBorders>
          </w:tcPr>
          <w:p w14:paraId="5CE33DE6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1D9F" w:rsidRPr="00D64C69" w14:paraId="653D70B8" w14:textId="77777777" w:rsidTr="007C1D9F">
        <w:tc>
          <w:tcPr>
            <w:tcW w:w="2790" w:type="dxa"/>
          </w:tcPr>
          <w:p w14:paraId="37953D0D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7353FF4D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7876162B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1D9F" w:rsidRPr="00D64C69" w14:paraId="7E30F30D" w14:textId="77777777" w:rsidTr="007C1D9F">
        <w:tc>
          <w:tcPr>
            <w:tcW w:w="2790" w:type="dxa"/>
          </w:tcPr>
          <w:p w14:paraId="011A41DA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675CF719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74806F0B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1D9F" w:rsidRPr="00D64C69" w14:paraId="3481042C" w14:textId="77777777" w:rsidTr="007C1D9F">
        <w:tc>
          <w:tcPr>
            <w:tcW w:w="2790" w:type="dxa"/>
          </w:tcPr>
          <w:p w14:paraId="36E935E1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2BC4D1D4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38B28ABB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1D9F" w:rsidRPr="00D64C69" w14:paraId="65385727" w14:textId="77777777" w:rsidTr="007C1D9F">
        <w:tc>
          <w:tcPr>
            <w:tcW w:w="2790" w:type="dxa"/>
          </w:tcPr>
          <w:p w14:paraId="5489D676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46F55BD6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4DD0FAF5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1D9F" w:rsidRPr="00D64C69" w14:paraId="701EAB7A" w14:textId="77777777" w:rsidTr="007C1D9F">
        <w:tc>
          <w:tcPr>
            <w:tcW w:w="2790" w:type="dxa"/>
          </w:tcPr>
          <w:p w14:paraId="3D745E51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34531986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0" w:type="dxa"/>
          </w:tcPr>
          <w:p w14:paraId="73070A2F" w14:textId="77777777" w:rsidR="007C1D9F" w:rsidRPr="00D64C69" w:rsidRDefault="007C1D9F" w:rsidP="0088109B">
            <w:pPr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8874B6B" w14:textId="3F07BE3A" w:rsidR="007C1D9F" w:rsidRPr="00D64C69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4"/>
          <w:szCs w:val="14"/>
        </w:rPr>
      </w:pPr>
      <w:r w:rsidRPr="00D64C69">
        <w:rPr>
          <w:rFonts w:ascii="Arial" w:hAnsi="Arial"/>
          <w:sz w:val="14"/>
          <w:szCs w:val="14"/>
        </w:rPr>
        <w:t>***</w:t>
      </w:r>
      <w:r w:rsidR="00517A03">
        <w:rPr>
          <w:rFonts w:ascii="Arial" w:hAnsi="Arial"/>
          <w:sz w:val="14"/>
          <w:szCs w:val="14"/>
        </w:rPr>
        <w:t>*</w:t>
      </w:r>
      <w:r w:rsidR="00923905">
        <w:rPr>
          <w:rFonts w:ascii="Arial" w:hAnsi="Arial"/>
          <w:sz w:val="14"/>
          <w:szCs w:val="14"/>
        </w:rPr>
        <w:t>*</w:t>
      </w:r>
      <w:r w:rsidR="00BB45EF">
        <w:rPr>
          <w:rFonts w:ascii="Arial" w:hAnsi="Arial"/>
          <w:sz w:val="14"/>
          <w:szCs w:val="14"/>
        </w:rPr>
        <w:t>*</w:t>
      </w:r>
      <w:r w:rsidRPr="00D64C69">
        <w:rPr>
          <w:rFonts w:ascii="Arial" w:hAnsi="Arial"/>
          <w:sz w:val="14"/>
          <w:szCs w:val="14"/>
        </w:rPr>
        <w:t xml:space="preserve"> Required as needed to reach 12</w:t>
      </w:r>
      <w:r w:rsidR="00BB2A1B">
        <w:rPr>
          <w:rFonts w:ascii="Arial" w:hAnsi="Arial"/>
          <w:sz w:val="14"/>
          <w:szCs w:val="14"/>
        </w:rPr>
        <w:t>1</w:t>
      </w:r>
      <w:r w:rsidRPr="00D64C69">
        <w:rPr>
          <w:rFonts w:ascii="Arial" w:hAnsi="Arial"/>
          <w:sz w:val="14"/>
          <w:szCs w:val="14"/>
        </w:rPr>
        <w:t xml:space="preserve"> total units.</w:t>
      </w:r>
    </w:p>
    <w:p w14:paraId="09653126" w14:textId="77777777" w:rsidR="007C1D9F" w:rsidRPr="00D64C69" w:rsidRDefault="007C1D9F" w:rsidP="007C1D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4"/>
          <w:szCs w:val="14"/>
        </w:rPr>
      </w:pPr>
    </w:p>
    <w:tbl>
      <w:tblPr>
        <w:tblW w:w="3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A0" w:firstRow="1" w:lastRow="0" w:firstColumn="1" w:lastColumn="0" w:noHBand="0" w:noVBand="0"/>
      </w:tblPr>
      <w:tblGrid>
        <w:gridCol w:w="2790"/>
        <w:gridCol w:w="1080"/>
      </w:tblGrid>
      <w:tr w:rsidR="007C1D9F" w:rsidRPr="00D64C69" w14:paraId="7FE79DEC" w14:textId="77777777" w:rsidTr="004925E9">
        <w:tc>
          <w:tcPr>
            <w:tcW w:w="2790" w:type="dxa"/>
            <w:shd w:val="pct10" w:color="auto" w:fill="auto"/>
          </w:tcPr>
          <w:p w14:paraId="0A1B3A27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Major</w:t>
            </w:r>
          </w:p>
        </w:tc>
        <w:tc>
          <w:tcPr>
            <w:tcW w:w="1080" w:type="dxa"/>
            <w:shd w:val="pct10" w:color="auto" w:fill="auto"/>
          </w:tcPr>
          <w:p w14:paraId="51929840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48 units</w:t>
            </w:r>
          </w:p>
        </w:tc>
      </w:tr>
      <w:tr w:rsidR="007C1D9F" w:rsidRPr="00D64C69" w14:paraId="585AB2C8" w14:textId="77777777" w:rsidTr="004925E9">
        <w:tc>
          <w:tcPr>
            <w:tcW w:w="2790" w:type="dxa"/>
            <w:shd w:val="pct10" w:color="auto" w:fill="auto"/>
          </w:tcPr>
          <w:p w14:paraId="73A25C4B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GE</w:t>
            </w:r>
          </w:p>
        </w:tc>
        <w:tc>
          <w:tcPr>
            <w:tcW w:w="1080" w:type="dxa"/>
            <w:shd w:val="pct10" w:color="auto" w:fill="auto"/>
          </w:tcPr>
          <w:p w14:paraId="36BBA94D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58 units</w:t>
            </w:r>
          </w:p>
        </w:tc>
      </w:tr>
      <w:tr w:rsidR="007C1D9F" w:rsidRPr="00D64C69" w14:paraId="76A18C0C" w14:textId="77777777" w:rsidTr="004925E9">
        <w:tc>
          <w:tcPr>
            <w:tcW w:w="2790" w:type="dxa"/>
            <w:shd w:val="pct10" w:color="auto" w:fill="auto"/>
          </w:tcPr>
          <w:p w14:paraId="2A898B42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University Electives</w:t>
            </w:r>
          </w:p>
        </w:tc>
        <w:tc>
          <w:tcPr>
            <w:tcW w:w="1080" w:type="dxa"/>
            <w:shd w:val="pct10" w:color="auto" w:fill="auto"/>
          </w:tcPr>
          <w:p w14:paraId="79B02C54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14 units</w:t>
            </w:r>
          </w:p>
        </w:tc>
      </w:tr>
      <w:tr w:rsidR="007C1D9F" w:rsidRPr="00D64C69" w14:paraId="26A4AACD" w14:textId="77777777" w:rsidTr="004925E9">
        <w:tc>
          <w:tcPr>
            <w:tcW w:w="2790" w:type="dxa"/>
            <w:shd w:val="pct10" w:color="auto" w:fill="auto"/>
          </w:tcPr>
          <w:p w14:paraId="2E869A2D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Survey</w:t>
            </w:r>
          </w:p>
        </w:tc>
        <w:tc>
          <w:tcPr>
            <w:tcW w:w="1080" w:type="dxa"/>
            <w:shd w:val="pct10" w:color="auto" w:fill="auto"/>
          </w:tcPr>
          <w:p w14:paraId="7CD586E3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 w:rsidRPr="00D64C69">
              <w:rPr>
                <w:rFonts w:ascii="Arial" w:hAnsi="Arial"/>
                <w:b w:val="0"/>
                <w:sz w:val="14"/>
                <w:szCs w:val="14"/>
              </w:rPr>
              <w:t>1 unit</w:t>
            </w:r>
          </w:p>
        </w:tc>
      </w:tr>
      <w:tr w:rsidR="007C1D9F" w:rsidRPr="00D64C69" w14:paraId="0C2B3F6F" w14:textId="77777777" w:rsidTr="004925E9">
        <w:tc>
          <w:tcPr>
            <w:tcW w:w="2790" w:type="dxa"/>
            <w:shd w:val="pct10" w:color="auto" w:fill="auto"/>
          </w:tcPr>
          <w:p w14:paraId="16394986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 w:cs="Times New Roman"/>
                <w:sz w:val="14"/>
                <w:szCs w:val="14"/>
              </w:rPr>
              <w:t>Minimum Total Units to Graduate</w:t>
            </w:r>
          </w:p>
        </w:tc>
        <w:tc>
          <w:tcPr>
            <w:tcW w:w="1080" w:type="dxa"/>
            <w:shd w:val="pct10" w:color="auto" w:fill="auto"/>
          </w:tcPr>
          <w:p w14:paraId="2EC6655C" w14:textId="77777777" w:rsidR="007C1D9F" w:rsidRPr="00D64C69" w:rsidRDefault="007C1D9F" w:rsidP="0088109B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sz w:val="14"/>
                <w:szCs w:val="14"/>
              </w:rPr>
            </w:pPr>
            <w:r w:rsidRPr="00D64C69">
              <w:rPr>
                <w:rFonts w:ascii="Arial" w:hAnsi="Arial"/>
                <w:sz w:val="14"/>
                <w:szCs w:val="14"/>
              </w:rPr>
              <w:t>121 units</w:t>
            </w:r>
          </w:p>
        </w:tc>
      </w:tr>
    </w:tbl>
    <w:p w14:paraId="722D43F6" w14:textId="77777777" w:rsidR="007C1D9F" w:rsidRPr="00D64C69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4"/>
          <w:szCs w:val="14"/>
        </w:rPr>
      </w:pPr>
    </w:p>
    <w:p w14:paraId="0506E685" w14:textId="77777777" w:rsidR="00E03B4D" w:rsidRDefault="00E03B4D" w:rsidP="007C1D9F">
      <w:pPr>
        <w:tabs>
          <w:tab w:val="left" w:pos="2600"/>
          <w:tab w:val="left" w:pos="3240"/>
          <w:tab w:val="left" w:pos="3780"/>
        </w:tabs>
        <w:ind w:left="-90"/>
        <w:rPr>
          <w:rFonts w:ascii="Arial" w:hAnsi="Arial"/>
          <w:b/>
          <w:sz w:val="14"/>
          <w:szCs w:val="14"/>
        </w:rPr>
      </w:pPr>
    </w:p>
    <w:p w14:paraId="6A09EB3C" w14:textId="4874930B" w:rsidR="00E03B4D" w:rsidRPr="00E03B4D" w:rsidRDefault="00B60BAC" w:rsidP="00E03B4D">
      <w:pPr>
        <w:tabs>
          <w:tab w:val="left" w:pos="2600"/>
          <w:tab w:val="left" w:pos="3240"/>
          <w:tab w:val="left" w:pos="3780"/>
        </w:tabs>
        <w:ind w:left="-90" w:right="435"/>
        <w:jc w:val="righ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DF</w:t>
      </w:r>
      <w:r w:rsidR="00E03B4D">
        <w:rPr>
          <w:rFonts w:ascii="Arial" w:hAnsi="Arial"/>
          <w:sz w:val="14"/>
          <w:szCs w:val="14"/>
        </w:rPr>
        <w:t xml:space="preserve">L </w:t>
      </w:r>
      <w:r w:rsidR="00923905">
        <w:rPr>
          <w:rFonts w:ascii="Arial" w:hAnsi="Arial"/>
          <w:sz w:val="14"/>
          <w:szCs w:val="14"/>
        </w:rPr>
        <w:t>4/19/17</w:t>
      </w:r>
    </w:p>
    <w:p w14:paraId="66235737" w14:textId="27D3D9E5" w:rsidR="007C1D9F" w:rsidRDefault="007C1D9F" w:rsidP="007C1D9F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4"/>
          <w:szCs w:val="14"/>
        </w:rPr>
      </w:pPr>
    </w:p>
    <w:sectPr w:rsidR="007C1D9F" w:rsidSect="007C1D9F">
      <w:type w:val="continuous"/>
      <w:pgSz w:w="15840" w:h="12240" w:orient="landscape"/>
      <w:pgMar w:top="1382" w:right="360" w:bottom="518" w:left="1123" w:header="720" w:footer="720" w:gutter="0"/>
      <w:cols w:num="3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53B12" w14:textId="77777777" w:rsidR="00F4276D" w:rsidRDefault="00F4276D" w:rsidP="000450C2">
      <w:r>
        <w:separator/>
      </w:r>
    </w:p>
  </w:endnote>
  <w:endnote w:type="continuationSeparator" w:id="0">
    <w:p w14:paraId="485AB463" w14:textId="77777777" w:rsidR="00F4276D" w:rsidRDefault="00F4276D" w:rsidP="0004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8F9AD" w14:textId="77777777" w:rsidR="00F4276D" w:rsidRDefault="00F4276D" w:rsidP="000450C2">
      <w:r>
        <w:separator/>
      </w:r>
    </w:p>
  </w:footnote>
  <w:footnote w:type="continuationSeparator" w:id="0">
    <w:p w14:paraId="158351D0" w14:textId="77777777" w:rsidR="00F4276D" w:rsidRDefault="00F4276D" w:rsidP="0004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53CE7"/>
    <w:multiLevelType w:val="hybridMultilevel"/>
    <w:tmpl w:val="3DE4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F"/>
    <w:rsid w:val="00026896"/>
    <w:rsid w:val="000450C2"/>
    <w:rsid w:val="00094B0E"/>
    <w:rsid w:val="000A522F"/>
    <w:rsid w:val="000C23FC"/>
    <w:rsid w:val="001064CC"/>
    <w:rsid w:val="00132686"/>
    <w:rsid w:val="001503B7"/>
    <w:rsid w:val="00171468"/>
    <w:rsid w:val="00177A88"/>
    <w:rsid w:val="001860AF"/>
    <w:rsid w:val="00193C92"/>
    <w:rsid w:val="00214670"/>
    <w:rsid w:val="00215DF1"/>
    <w:rsid w:val="00236D9C"/>
    <w:rsid w:val="0025015C"/>
    <w:rsid w:val="002549D1"/>
    <w:rsid w:val="002636FF"/>
    <w:rsid w:val="0029141B"/>
    <w:rsid w:val="002A5825"/>
    <w:rsid w:val="002B766B"/>
    <w:rsid w:val="002C17CF"/>
    <w:rsid w:val="002C23D9"/>
    <w:rsid w:val="002E5834"/>
    <w:rsid w:val="0030660B"/>
    <w:rsid w:val="00330CEC"/>
    <w:rsid w:val="00360394"/>
    <w:rsid w:val="00373E62"/>
    <w:rsid w:val="003A7FF8"/>
    <w:rsid w:val="003E3CB1"/>
    <w:rsid w:val="003E649E"/>
    <w:rsid w:val="004065C1"/>
    <w:rsid w:val="00412372"/>
    <w:rsid w:val="004257CD"/>
    <w:rsid w:val="004701E2"/>
    <w:rsid w:val="00480952"/>
    <w:rsid w:val="00485FF6"/>
    <w:rsid w:val="004925E9"/>
    <w:rsid w:val="004A343A"/>
    <w:rsid w:val="004A55DD"/>
    <w:rsid w:val="004D1BD6"/>
    <w:rsid w:val="004E7BF2"/>
    <w:rsid w:val="004F6B9B"/>
    <w:rsid w:val="00516A10"/>
    <w:rsid w:val="00517A03"/>
    <w:rsid w:val="005676F0"/>
    <w:rsid w:val="00574218"/>
    <w:rsid w:val="005B4CEE"/>
    <w:rsid w:val="005C0686"/>
    <w:rsid w:val="005D15A7"/>
    <w:rsid w:val="005E307C"/>
    <w:rsid w:val="005E7CC2"/>
    <w:rsid w:val="006540F2"/>
    <w:rsid w:val="00664793"/>
    <w:rsid w:val="00672950"/>
    <w:rsid w:val="00673997"/>
    <w:rsid w:val="006F7D9F"/>
    <w:rsid w:val="0070198F"/>
    <w:rsid w:val="00710F23"/>
    <w:rsid w:val="0074069A"/>
    <w:rsid w:val="00746E9B"/>
    <w:rsid w:val="00752AC0"/>
    <w:rsid w:val="00754626"/>
    <w:rsid w:val="007B5307"/>
    <w:rsid w:val="007C1D9F"/>
    <w:rsid w:val="007F48C4"/>
    <w:rsid w:val="00807713"/>
    <w:rsid w:val="00820083"/>
    <w:rsid w:val="0082092B"/>
    <w:rsid w:val="00827D77"/>
    <w:rsid w:val="00832852"/>
    <w:rsid w:val="00874131"/>
    <w:rsid w:val="0088109B"/>
    <w:rsid w:val="00882C6F"/>
    <w:rsid w:val="008C63A6"/>
    <w:rsid w:val="00923059"/>
    <w:rsid w:val="00923905"/>
    <w:rsid w:val="009811C5"/>
    <w:rsid w:val="009B6479"/>
    <w:rsid w:val="009C03D7"/>
    <w:rsid w:val="009C3B72"/>
    <w:rsid w:val="009E5F52"/>
    <w:rsid w:val="00A6533A"/>
    <w:rsid w:val="00A82BD0"/>
    <w:rsid w:val="00AA4875"/>
    <w:rsid w:val="00B10D1B"/>
    <w:rsid w:val="00B40B36"/>
    <w:rsid w:val="00B44E39"/>
    <w:rsid w:val="00B60BAC"/>
    <w:rsid w:val="00B62A9D"/>
    <w:rsid w:val="00BB1F2C"/>
    <w:rsid w:val="00BB2A1B"/>
    <w:rsid w:val="00BB45EF"/>
    <w:rsid w:val="00BE08B5"/>
    <w:rsid w:val="00C038A6"/>
    <w:rsid w:val="00C47197"/>
    <w:rsid w:val="00C64AFC"/>
    <w:rsid w:val="00C92A6B"/>
    <w:rsid w:val="00C94113"/>
    <w:rsid w:val="00CD6626"/>
    <w:rsid w:val="00D15A1C"/>
    <w:rsid w:val="00D61FB3"/>
    <w:rsid w:val="00D64C69"/>
    <w:rsid w:val="00DB250F"/>
    <w:rsid w:val="00DB7DF9"/>
    <w:rsid w:val="00DC2D72"/>
    <w:rsid w:val="00DE2270"/>
    <w:rsid w:val="00DE6C27"/>
    <w:rsid w:val="00DE764E"/>
    <w:rsid w:val="00E03B4D"/>
    <w:rsid w:val="00E4128C"/>
    <w:rsid w:val="00EE28CF"/>
    <w:rsid w:val="00EF31CB"/>
    <w:rsid w:val="00F4276D"/>
    <w:rsid w:val="00F52CFA"/>
    <w:rsid w:val="00F728BE"/>
    <w:rsid w:val="00F83C26"/>
    <w:rsid w:val="00F95BFA"/>
    <w:rsid w:val="00FA4839"/>
    <w:rsid w:val="00FF1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CB96A3"/>
  <w15:docId w15:val="{B3230B11-E263-46B4-8637-13A1C92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9F"/>
    <w:rPr>
      <w:rFonts w:ascii="Times New Roman" w:eastAsia="Times" w:hAnsi="Times New Roman" w:cs="Times New Roman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C1D9F"/>
    <w:pPr>
      <w:keepNext/>
      <w:tabs>
        <w:tab w:val="left" w:pos="2600"/>
        <w:tab w:val="left" w:pos="3240"/>
        <w:tab w:val="left" w:pos="3780"/>
      </w:tabs>
      <w:outlineLvl w:val="7"/>
    </w:pPr>
    <w:rPr>
      <w:rFonts w:ascii="Arial Narrow" w:hAnsi="Arial Narrow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7C1D9F"/>
    <w:rPr>
      <w:rFonts w:ascii="Arial Narrow" w:eastAsia="Times" w:hAnsi="Arial Narrow" w:cs="Arial"/>
      <w:b/>
      <w:szCs w:val="20"/>
      <w:lang w:eastAsia="en-US"/>
    </w:rPr>
  </w:style>
  <w:style w:type="paragraph" w:styleId="Footer">
    <w:name w:val="footer"/>
    <w:basedOn w:val="Normal"/>
    <w:link w:val="FooterChar"/>
    <w:rsid w:val="007C1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1D9F"/>
    <w:rPr>
      <w:rFonts w:ascii="Times New Roman" w:eastAsia="Times" w:hAnsi="Times New Roman" w:cs="Times New Roman"/>
      <w:szCs w:val="20"/>
      <w:lang w:eastAsia="en-US"/>
    </w:rPr>
  </w:style>
  <w:style w:type="paragraph" w:styleId="ListParagraph">
    <w:name w:val="List Paragraph"/>
    <w:basedOn w:val="Normal"/>
    <w:rsid w:val="0088109B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04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C2"/>
    <w:rPr>
      <w:rFonts w:ascii="Times New Roman" w:eastAsia="Times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 and Humanities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Leasure</dc:creator>
  <cp:keywords/>
  <dc:description/>
  <cp:lastModifiedBy>Vankeerbergen, Bernadette</cp:lastModifiedBy>
  <cp:revision>2</cp:revision>
  <cp:lastPrinted>2015-02-19T02:57:00Z</cp:lastPrinted>
  <dcterms:created xsi:type="dcterms:W3CDTF">2017-08-07T17:08:00Z</dcterms:created>
  <dcterms:modified xsi:type="dcterms:W3CDTF">2017-08-07T17:08:00Z</dcterms:modified>
</cp:coreProperties>
</file>